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40B8" w14:textId="77777777" w:rsidR="00D14BB1" w:rsidRPr="00F64A14" w:rsidRDefault="002D54F2" w:rsidP="00D14BB1">
      <w:r w:rsidRPr="00F64A14">
        <w:rPr>
          <w:noProof/>
        </w:rPr>
        <mc:AlternateContent>
          <mc:Choice Requires="wps">
            <w:drawing>
              <wp:anchor distT="0" distB="0" distL="114300" distR="114300" simplePos="0" relativeHeight="251660800" behindDoc="0" locked="0" layoutInCell="1" allowOverlap="1" wp14:anchorId="5A2C6D57" wp14:editId="756B7CE4">
                <wp:simplePos x="0" y="0"/>
                <wp:positionH relativeFrom="column">
                  <wp:posOffset>3807460</wp:posOffset>
                </wp:positionH>
                <wp:positionV relativeFrom="paragraph">
                  <wp:posOffset>19050</wp:posOffset>
                </wp:positionV>
                <wp:extent cx="2423160" cy="675640"/>
                <wp:effectExtent l="0" t="0" r="0" b="1016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6756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EE8DBB" w14:textId="55B26896" w:rsidR="008C2F86" w:rsidRDefault="003462A0" w:rsidP="00D14BB1">
                            <w:pPr>
                              <w:rPr>
                                <w:sz w:val="16"/>
                                <w:szCs w:val="16"/>
                              </w:rPr>
                            </w:pPr>
                            <w:r>
                              <w:rPr>
                                <w:sz w:val="16"/>
                                <w:szCs w:val="16"/>
                              </w:rPr>
                              <w:t>1345 W Argyle Street</w:t>
                            </w:r>
                            <w:r w:rsidR="008C2F86" w:rsidRPr="009E22E3">
                              <w:rPr>
                                <w:sz w:val="16"/>
                                <w:szCs w:val="16"/>
                              </w:rPr>
                              <w:t xml:space="preserve">              </w:t>
                            </w:r>
                            <w:r w:rsidR="008C2F86">
                              <w:rPr>
                                <w:sz w:val="16"/>
                                <w:szCs w:val="16"/>
                              </w:rPr>
                              <w:tab/>
                            </w:r>
                            <w:r w:rsidR="008C2F86" w:rsidRPr="009E22E3">
                              <w:rPr>
                                <w:sz w:val="16"/>
                                <w:szCs w:val="16"/>
                              </w:rPr>
                              <w:t>T (</w:t>
                            </w:r>
                            <w:r>
                              <w:rPr>
                                <w:sz w:val="16"/>
                                <w:szCs w:val="16"/>
                              </w:rPr>
                              <w:t>773</w:t>
                            </w:r>
                            <w:r w:rsidR="008C2F86" w:rsidRPr="009E22E3">
                              <w:rPr>
                                <w:sz w:val="16"/>
                                <w:szCs w:val="16"/>
                              </w:rPr>
                              <w:t xml:space="preserve">) </w:t>
                            </w:r>
                            <w:r w:rsidR="008C2F86">
                              <w:rPr>
                                <w:sz w:val="16"/>
                                <w:szCs w:val="16"/>
                              </w:rPr>
                              <w:t>93</w:t>
                            </w:r>
                            <w:r>
                              <w:rPr>
                                <w:sz w:val="16"/>
                                <w:szCs w:val="16"/>
                              </w:rPr>
                              <w:t>4</w:t>
                            </w:r>
                            <w:r w:rsidR="008C2F86">
                              <w:rPr>
                                <w:sz w:val="16"/>
                                <w:szCs w:val="16"/>
                              </w:rPr>
                              <w:t>.</w:t>
                            </w:r>
                            <w:r>
                              <w:rPr>
                                <w:sz w:val="16"/>
                                <w:szCs w:val="16"/>
                              </w:rPr>
                              <w:t>6500</w:t>
                            </w:r>
                          </w:p>
                          <w:p w14:paraId="4112EF23" w14:textId="7B7EE123" w:rsidR="008C2F86" w:rsidRDefault="003462A0" w:rsidP="00D14BB1">
                            <w:pPr>
                              <w:rPr>
                                <w:sz w:val="16"/>
                                <w:szCs w:val="16"/>
                              </w:rPr>
                            </w:pPr>
                            <w:r>
                              <w:rPr>
                                <w:sz w:val="16"/>
                                <w:szCs w:val="16"/>
                              </w:rPr>
                              <w:t>Chicago, IL 60640</w:t>
                            </w:r>
                            <w:r w:rsidR="008C2F86">
                              <w:rPr>
                                <w:sz w:val="16"/>
                                <w:szCs w:val="16"/>
                              </w:rPr>
                              <w:tab/>
                            </w:r>
                            <w:r w:rsidR="008C2F86">
                              <w:rPr>
                                <w:sz w:val="16"/>
                                <w:szCs w:val="16"/>
                              </w:rPr>
                              <w:tab/>
                              <w:t xml:space="preserve">E </w:t>
                            </w:r>
                            <w:hyperlink r:id="rId10" w:history="1">
                              <w:r w:rsidR="008C2F86" w:rsidRPr="00806905">
                                <w:rPr>
                                  <w:rStyle w:val="Hyperlink"/>
                                  <w:sz w:val="16"/>
                                  <w:szCs w:val="16"/>
                                </w:rPr>
                                <w:t>info@icsw.edu</w:t>
                              </w:r>
                            </w:hyperlink>
                          </w:p>
                          <w:p w14:paraId="0E6CDCDF" w14:textId="77777777" w:rsidR="008C2F86" w:rsidRDefault="008C2F86" w:rsidP="00D14BB1">
                            <w:pPr>
                              <w:rPr>
                                <w:sz w:val="16"/>
                                <w:szCs w:val="16"/>
                              </w:rPr>
                            </w:pPr>
                          </w:p>
                          <w:p w14:paraId="0162119C" w14:textId="77777777" w:rsidR="008C2F86" w:rsidRPr="009E22E3" w:rsidRDefault="008C2F86" w:rsidP="00D14BB1">
                            <w:pPr>
                              <w:rPr>
                                <w:sz w:val="16"/>
                                <w:szCs w:val="16"/>
                              </w:rPr>
                            </w:pPr>
                            <w:r>
                              <w:rPr>
                                <w:sz w:val="16"/>
                                <w:szCs w:val="16"/>
                              </w:rPr>
                              <w:t>Visit us online at www.icsw.edu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A2C6D57" id="_x0000_t202" coordsize="21600,21600" o:spt="202" path="m,l,21600r21600,l21600,xe">
                <v:stroke joinstyle="miter"/>
                <v:path gradientshapeok="t" o:connecttype="rect"/>
              </v:shapetype>
              <v:shape id="Text Box 2" o:spid="_x0000_s1026" type="#_x0000_t202" style="position:absolute;margin-left:299.8pt;margin-top:1.5pt;width:190.8pt;height:53.2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" stroked="f">
                <v:textbox style="mso-fit-shape-to-text:t">
                  <w:txbxContent>
                    <w:p w14:paraId="5AEE8DBB" w14:textId="55B26896" w:rsidR="008C2F86" w:rsidRDefault="003462A0" w:rsidP="00D14BB1">
                      <w:pPr>
                        <w:rPr>
                          <w:sz w:val="16"/>
                          <w:szCs w:val="16"/>
                        </w:rPr>
                      </w:pPr>
                      <w:r>
                        <w:rPr>
                          <w:sz w:val="16"/>
                          <w:szCs w:val="16"/>
                        </w:rPr>
                        <w:t>1345 W Argyle Street</w:t>
                      </w:r>
                      <w:r w:rsidR="008C2F86" w:rsidRPr="009E22E3">
                        <w:rPr>
                          <w:sz w:val="16"/>
                          <w:szCs w:val="16"/>
                        </w:rPr>
                        <w:t xml:space="preserve">              </w:t>
                      </w:r>
                      <w:r w:rsidR="008C2F86">
                        <w:rPr>
                          <w:sz w:val="16"/>
                          <w:szCs w:val="16"/>
                        </w:rPr>
                        <w:tab/>
                      </w:r>
                      <w:r w:rsidR="008C2F86" w:rsidRPr="009E22E3">
                        <w:rPr>
                          <w:sz w:val="16"/>
                          <w:szCs w:val="16"/>
                        </w:rPr>
                        <w:t>T (</w:t>
                      </w:r>
                      <w:r>
                        <w:rPr>
                          <w:sz w:val="16"/>
                          <w:szCs w:val="16"/>
                        </w:rPr>
                        <w:t>773</w:t>
                      </w:r>
                      <w:r w:rsidR="008C2F86" w:rsidRPr="009E22E3">
                        <w:rPr>
                          <w:sz w:val="16"/>
                          <w:szCs w:val="16"/>
                        </w:rPr>
                        <w:t xml:space="preserve">) </w:t>
                      </w:r>
                      <w:r w:rsidR="008C2F86">
                        <w:rPr>
                          <w:sz w:val="16"/>
                          <w:szCs w:val="16"/>
                        </w:rPr>
                        <w:t>93</w:t>
                      </w:r>
                      <w:r>
                        <w:rPr>
                          <w:sz w:val="16"/>
                          <w:szCs w:val="16"/>
                        </w:rPr>
                        <w:t>4</w:t>
                      </w:r>
                      <w:r w:rsidR="008C2F86">
                        <w:rPr>
                          <w:sz w:val="16"/>
                          <w:szCs w:val="16"/>
                        </w:rPr>
                        <w:t>.</w:t>
                      </w:r>
                      <w:r>
                        <w:rPr>
                          <w:sz w:val="16"/>
                          <w:szCs w:val="16"/>
                        </w:rPr>
                        <w:t>6500</w:t>
                      </w:r>
                    </w:p>
                    <w:p w14:paraId="4112EF23" w14:textId="7B7EE123" w:rsidR="008C2F86" w:rsidRDefault="003462A0" w:rsidP="00D14BB1">
                      <w:pPr>
                        <w:rPr>
                          <w:sz w:val="16"/>
                          <w:szCs w:val="16"/>
                        </w:rPr>
                      </w:pPr>
                      <w:r>
                        <w:rPr>
                          <w:sz w:val="16"/>
                          <w:szCs w:val="16"/>
                        </w:rPr>
                        <w:t>Chicago, IL 60640</w:t>
                      </w:r>
                      <w:r w:rsidR="008C2F86">
                        <w:rPr>
                          <w:sz w:val="16"/>
                          <w:szCs w:val="16"/>
                        </w:rPr>
                        <w:tab/>
                      </w:r>
                      <w:r w:rsidR="008C2F86">
                        <w:rPr>
                          <w:sz w:val="16"/>
                          <w:szCs w:val="16"/>
                        </w:rPr>
                        <w:tab/>
                        <w:t xml:space="preserve">E </w:t>
                      </w:r>
                      <w:hyperlink r:id="rId11" w:history="1">
                        <w:r w:rsidR="008C2F86" w:rsidRPr="00806905">
                          <w:rPr>
                            <w:rStyle w:val="Hyperlink"/>
                            <w:sz w:val="16"/>
                            <w:szCs w:val="16"/>
                          </w:rPr>
                          <w:t>info@icsw.edu</w:t>
                        </w:r>
                      </w:hyperlink>
                    </w:p>
                    <w:p w14:paraId="0E6CDCDF" w14:textId="77777777" w:rsidR="008C2F86" w:rsidRDefault="008C2F86" w:rsidP="00D14BB1">
                      <w:pPr>
                        <w:rPr>
                          <w:sz w:val="16"/>
                          <w:szCs w:val="16"/>
                        </w:rPr>
                      </w:pPr>
                    </w:p>
                    <w:p w14:paraId="0162119C" w14:textId="77777777" w:rsidR="008C2F86" w:rsidRPr="009E22E3" w:rsidRDefault="008C2F86" w:rsidP="00D14BB1">
                      <w:pPr>
                        <w:rPr>
                          <w:sz w:val="16"/>
                          <w:szCs w:val="16"/>
                        </w:rPr>
                      </w:pPr>
                      <w:r>
                        <w:rPr>
                          <w:sz w:val="16"/>
                          <w:szCs w:val="16"/>
                        </w:rPr>
                        <w:t>Visit us online at www.icsw.edu</w:t>
                      </w:r>
                    </w:p>
                  </w:txbxContent>
                </v:textbox>
              </v:shape>
            </w:pict>
          </mc:Fallback>
        </mc:AlternateContent>
      </w:r>
      <w:r w:rsidR="00D14BB1" w:rsidRPr="00F64A14">
        <w:rPr>
          <w:noProof/>
        </w:rPr>
        <w:drawing>
          <wp:inline distT="0" distB="0" distL="0" distR="0" wp14:anchorId="37A33250" wp14:editId="0ACDE7BB">
            <wp:extent cx="2743200" cy="352425"/>
            <wp:effectExtent l="19050" t="0" r="0" b="0"/>
            <wp:docPr id="1" name="Picture 1" descr="icsw_mark_2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w_mark_2color (2)"/>
                    <pic:cNvPicPr>
                      <a:picLocks noChangeAspect="1" noChangeArrowheads="1"/>
                    </pic:cNvPicPr>
                  </pic:nvPicPr>
                  <pic:blipFill>
                    <a:blip r:embed="rId12" cstate="print"/>
                    <a:srcRect/>
                    <a:stretch>
                      <a:fillRect/>
                    </a:stretch>
                  </pic:blipFill>
                  <pic:spPr bwMode="auto">
                    <a:xfrm>
                      <a:off x="0" y="0"/>
                      <a:ext cx="2743200" cy="352425"/>
                    </a:xfrm>
                    <a:prstGeom prst="rect">
                      <a:avLst/>
                    </a:prstGeom>
                    <a:noFill/>
                    <a:ln w="9525">
                      <a:noFill/>
                      <a:miter lim="800000"/>
                      <a:headEnd/>
                      <a:tailEnd/>
                    </a:ln>
                  </pic:spPr>
                </pic:pic>
              </a:graphicData>
            </a:graphic>
          </wp:inline>
        </w:drawing>
      </w:r>
    </w:p>
    <w:p w14:paraId="53E2A796" w14:textId="77777777" w:rsidR="00D14BB1" w:rsidRPr="00F64A14" w:rsidRDefault="00D14BB1" w:rsidP="00D14BB1"/>
    <w:p w14:paraId="3944100A" w14:textId="77777777" w:rsidR="00984287" w:rsidRPr="00F64A14" w:rsidRDefault="00984287">
      <w:pPr>
        <w:pStyle w:val="BodyText"/>
        <w:spacing w:before="1"/>
        <w:rPr>
          <w:sz w:val="17"/>
        </w:rPr>
      </w:pPr>
    </w:p>
    <w:p w14:paraId="032834B7" w14:textId="77777777" w:rsidR="00984287" w:rsidRPr="00F64A14" w:rsidRDefault="00984287" w:rsidP="00D14BB1">
      <w:pPr>
        <w:pStyle w:val="BodyText"/>
        <w:spacing w:before="6"/>
        <w:jc w:val="center"/>
        <w:rPr>
          <w:rFonts w:ascii="Georgia"/>
          <w:b/>
          <w:sz w:val="31"/>
        </w:rPr>
      </w:pPr>
    </w:p>
    <w:p w14:paraId="387B053B" w14:textId="77777777" w:rsidR="00CB19AB" w:rsidRPr="00F64A14" w:rsidRDefault="00CB19AB" w:rsidP="00D14BB1">
      <w:pPr>
        <w:pStyle w:val="BodyText"/>
        <w:spacing w:before="6"/>
        <w:jc w:val="center"/>
        <w:rPr>
          <w:rFonts w:ascii="Arial" w:hAnsi="Arial" w:cs="Arial"/>
          <w:b/>
          <w:sz w:val="31"/>
        </w:rPr>
      </w:pPr>
    </w:p>
    <w:p w14:paraId="62847D7A" w14:textId="40200BE4" w:rsidR="00CB19AB" w:rsidRPr="00F64A14" w:rsidRDefault="00CB19AB" w:rsidP="00CB19AB">
      <w:pPr>
        <w:pStyle w:val="BodyText"/>
        <w:spacing w:before="6"/>
        <w:rPr>
          <w:rFonts w:ascii="Arial" w:hAnsi="Arial" w:cs="Arial"/>
          <w:b/>
        </w:rPr>
      </w:pPr>
      <w:r w:rsidRPr="00F64A14">
        <w:rPr>
          <w:rFonts w:ascii="Arial" w:hAnsi="Arial" w:cs="Arial"/>
          <w:b/>
        </w:rPr>
        <w:t>Course Number</w:t>
      </w:r>
      <w:r w:rsidR="00D076FB" w:rsidRPr="00F64A14">
        <w:rPr>
          <w:rFonts w:ascii="Arial" w:hAnsi="Arial" w:cs="Arial"/>
          <w:b/>
        </w:rPr>
        <w:t xml:space="preserve">, </w:t>
      </w:r>
      <w:r w:rsidRPr="00F64A14">
        <w:rPr>
          <w:rFonts w:ascii="Arial" w:hAnsi="Arial" w:cs="Arial"/>
          <w:b/>
        </w:rPr>
        <w:t>Title</w:t>
      </w:r>
      <w:r w:rsidR="00D076FB" w:rsidRPr="00F64A14">
        <w:rPr>
          <w:rFonts w:ascii="Arial" w:hAnsi="Arial" w:cs="Arial"/>
          <w:b/>
        </w:rPr>
        <w:t xml:space="preserve"> and Credit Hours</w:t>
      </w:r>
    </w:p>
    <w:p w14:paraId="0FCEA862" w14:textId="77777777" w:rsidR="003560A4" w:rsidRPr="00F64A14" w:rsidRDefault="003560A4" w:rsidP="00CB19AB">
      <w:pPr>
        <w:pStyle w:val="BodyText"/>
        <w:spacing w:before="6"/>
        <w:rPr>
          <w:rFonts w:ascii="Arial" w:hAnsi="Arial" w:cs="Arial"/>
          <w:b/>
        </w:rPr>
      </w:pPr>
      <w:r w:rsidRPr="00F64A14">
        <w:rPr>
          <w:rFonts w:ascii="Arial" w:hAnsi="Arial" w:cs="Arial"/>
          <w:b/>
        </w:rPr>
        <w:tab/>
      </w:r>
      <w:r w:rsidRPr="00F64A14">
        <w:rPr>
          <w:rFonts w:ascii="Arial" w:hAnsi="Arial" w:cs="Arial"/>
        </w:rPr>
        <w:t>(See Course Catalog)</w:t>
      </w:r>
    </w:p>
    <w:p w14:paraId="061E8322" w14:textId="77777777" w:rsidR="00CB19AB" w:rsidRPr="00F64A14" w:rsidRDefault="00CB19AB" w:rsidP="00CB19AB">
      <w:pPr>
        <w:pStyle w:val="BodyText"/>
        <w:spacing w:before="6"/>
        <w:rPr>
          <w:rFonts w:ascii="Arial" w:hAnsi="Arial" w:cs="Arial"/>
          <w:b/>
        </w:rPr>
      </w:pPr>
    </w:p>
    <w:p w14:paraId="5B99666C" w14:textId="77777777" w:rsidR="00CB19AB" w:rsidRPr="00F64A14" w:rsidRDefault="00CB19AB" w:rsidP="00CB19AB">
      <w:pPr>
        <w:pStyle w:val="BodyText"/>
        <w:spacing w:before="6"/>
        <w:rPr>
          <w:rFonts w:ascii="Arial" w:hAnsi="Arial" w:cs="Arial"/>
          <w:b/>
        </w:rPr>
      </w:pPr>
      <w:r w:rsidRPr="00F64A14">
        <w:rPr>
          <w:rFonts w:ascii="Arial" w:hAnsi="Arial" w:cs="Arial"/>
          <w:b/>
        </w:rPr>
        <w:t>Instructor Contact Information</w:t>
      </w:r>
    </w:p>
    <w:p w14:paraId="26FB2A7B" w14:textId="2874F582" w:rsidR="00B62A7B" w:rsidRPr="00F64A14" w:rsidRDefault="00B62A7B" w:rsidP="00CB19AB">
      <w:pPr>
        <w:pStyle w:val="BodyText"/>
        <w:spacing w:before="6"/>
        <w:rPr>
          <w:rFonts w:ascii="Arial" w:hAnsi="Arial" w:cs="Arial"/>
        </w:rPr>
      </w:pPr>
      <w:r w:rsidRPr="00F64A14">
        <w:rPr>
          <w:rFonts w:ascii="Arial" w:hAnsi="Arial" w:cs="Arial"/>
          <w:b/>
        </w:rPr>
        <w:tab/>
      </w:r>
      <w:r w:rsidRPr="00F64A14">
        <w:rPr>
          <w:rFonts w:ascii="Arial" w:hAnsi="Arial" w:cs="Arial"/>
        </w:rPr>
        <w:t>(minimum requirement: ICSW email account)</w:t>
      </w:r>
    </w:p>
    <w:p w14:paraId="0C998415" w14:textId="77777777" w:rsidR="00CB19AB" w:rsidRPr="00F64A14" w:rsidRDefault="00CB19AB" w:rsidP="00CB19AB">
      <w:pPr>
        <w:pStyle w:val="BodyText"/>
        <w:spacing w:before="6"/>
        <w:rPr>
          <w:rFonts w:ascii="Arial" w:hAnsi="Arial" w:cs="Arial"/>
          <w:b/>
        </w:rPr>
      </w:pPr>
    </w:p>
    <w:p w14:paraId="786CD378" w14:textId="77777777" w:rsidR="00CB19AB" w:rsidRPr="00F64A14" w:rsidRDefault="00CB19AB" w:rsidP="00CB19AB">
      <w:pPr>
        <w:pStyle w:val="BodyText"/>
        <w:spacing w:before="6"/>
        <w:rPr>
          <w:rFonts w:ascii="Arial" w:hAnsi="Arial" w:cs="Arial"/>
          <w:b/>
        </w:rPr>
      </w:pPr>
      <w:r w:rsidRPr="00F64A14">
        <w:rPr>
          <w:rFonts w:ascii="Arial" w:hAnsi="Arial" w:cs="Arial"/>
          <w:b/>
        </w:rPr>
        <w:t>Course Description</w:t>
      </w:r>
    </w:p>
    <w:p w14:paraId="01F9AB7E" w14:textId="77777777" w:rsidR="00CB19AB" w:rsidRPr="00F64A14" w:rsidRDefault="00CB19AB" w:rsidP="00CB19AB">
      <w:pPr>
        <w:pStyle w:val="BodyText"/>
        <w:spacing w:before="6"/>
        <w:rPr>
          <w:rFonts w:ascii="Arial" w:hAnsi="Arial" w:cs="Arial"/>
        </w:rPr>
      </w:pPr>
      <w:r w:rsidRPr="00F64A14">
        <w:rPr>
          <w:rFonts w:ascii="Arial" w:hAnsi="Arial" w:cs="Arial"/>
          <w:b/>
        </w:rPr>
        <w:tab/>
      </w:r>
      <w:r w:rsidRPr="00F64A14">
        <w:rPr>
          <w:rFonts w:ascii="Arial" w:hAnsi="Arial" w:cs="Arial"/>
        </w:rPr>
        <w:t>(See Course Catalog)</w:t>
      </w:r>
    </w:p>
    <w:p w14:paraId="6234AEDA" w14:textId="77777777" w:rsidR="00CB19AB" w:rsidRPr="00F64A14" w:rsidRDefault="00CB19AB" w:rsidP="00CB19AB">
      <w:pPr>
        <w:pStyle w:val="BodyText"/>
        <w:spacing w:before="6"/>
        <w:rPr>
          <w:rFonts w:ascii="Arial" w:hAnsi="Arial" w:cs="Arial"/>
          <w:b/>
        </w:rPr>
      </w:pPr>
    </w:p>
    <w:p w14:paraId="1A24D63D" w14:textId="01423729" w:rsidR="00CB19AB" w:rsidRPr="00F64A14" w:rsidRDefault="003E48C4" w:rsidP="00CB19AB">
      <w:pPr>
        <w:pStyle w:val="BodyText"/>
        <w:spacing w:before="6"/>
        <w:rPr>
          <w:rFonts w:ascii="Arial" w:hAnsi="Arial" w:cs="Arial"/>
          <w:b/>
        </w:rPr>
      </w:pPr>
      <w:r w:rsidRPr="00F64A14">
        <w:rPr>
          <w:rFonts w:ascii="Arial" w:hAnsi="Arial" w:cs="Arial"/>
          <w:b/>
        </w:rPr>
        <w:t xml:space="preserve">Sequence Program </w:t>
      </w:r>
      <w:r w:rsidR="00CB19AB" w:rsidRPr="00F64A14">
        <w:rPr>
          <w:rFonts w:ascii="Arial" w:hAnsi="Arial" w:cs="Arial"/>
          <w:b/>
        </w:rPr>
        <w:t>Learning O</w:t>
      </w:r>
      <w:r w:rsidRPr="00F64A14">
        <w:rPr>
          <w:rFonts w:ascii="Arial" w:hAnsi="Arial" w:cs="Arial"/>
          <w:b/>
        </w:rPr>
        <w:t>utcome</w:t>
      </w:r>
      <w:r w:rsidR="007E32A6">
        <w:rPr>
          <w:rFonts w:ascii="Arial" w:hAnsi="Arial" w:cs="Arial"/>
          <w:b/>
        </w:rPr>
        <w:t>s Crosswalk</w:t>
      </w:r>
    </w:p>
    <w:p w14:paraId="5314241B" w14:textId="3721A7F8" w:rsidR="0060721F" w:rsidRPr="003A5131" w:rsidRDefault="00CB19AB" w:rsidP="003A5131">
      <w:pPr>
        <w:pStyle w:val="BodyText"/>
        <w:spacing w:before="6"/>
        <w:ind w:left="720"/>
        <w:rPr>
          <w:rFonts w:ascii="Arial" w:hAnsi="Arial" w:cs="Arial"/>
        </w:rPr>
      </w:pPr>
      <w:r w:rsidRPr="00F64A14">
        <w:rPr>
          <w:rFonts w:ascii="Arial" w:hAnsi="Arial" w:cs="Arial"/>
        </w:rPr>
        <w:t>(</w:t>
      </w:r>
      <w:r w:rsidR="007E32A6">
        <w:rPr>
          <w:rFonts w:ascii="Arial" w:hAnsi="Arial" w:cs="Arial"/>
        </w:rPr>
        <w:t xml:space="preserve">Copy and paste </w:t>
      </w:r>
      <w:r w:rsidR="007166D0">
        <w:rPr>
          <w:rFonts w:ascii="Arial" w:hAnsi="Arial" w:cs="Arial"/>
        </w:rPr>
        <w:t xml:space="preserve">the applicable </w:t>
      </w:r>
      <w:r w:rsidR="00CF5A21">
        <w:rPr>
          <w:rFonts w:ascii="Arial" w:hAnsi="Arial" w:cs="Arial"/>
        </w:rPr>
        <w:t xml:space="preserve">chart from the </w:t>
      </w:r>
      <w:r w:rsidR="002016FC">
        <w:rPr>
          <w:rFonts w:ascii="Arial" w:hAnsi="Arial" w:cs="Arial"/>
        </w:rPr>
        <w:t xml:space="preserve">Syllabi PLO Crosswalk </w:t>
      </w:r>
      <w:r w:rsidR="003A5131">
        <w:rPr>
          <w:rFonts w:ascii="Arial" w:hAnsi="Arial" w:cs="Arial"/>
        </w:rPr>
        <w:t>Templates document)</w:t>
      </w:r>
    </w:p>
    <w:p w14:paraId="63765D5B" w14:textId="77777777" w:rsidR="0060721F" w:rsidRPr="00F64A14" w:rsidRDefault="0060721F" w:rsidP="00CB19AB">
      <w:pPr>
        <w:pStyle w:val="BodyText"/>
        <w:spacing w:before="6"/>
        <w:ind w:firstLine="720"/>
        <w:rPr>
          <w:rFonts w:ascii="Arial" w:hAnsi="Arial" w:cs="Arial"/>
        </w:rPr>
      </w:pPr>
    </w:p>
    <w:p w14:paraId="4B0BCF75" w14:textId="1F22A647" w:rsidR="00A53AB1" w:rsidRPr="00F64A14" w:rsidRDefault="00A53AB1" w:rsidP="00CB19AB">
      <w:pPr>
        <w:pStyle w:val="BodyText"/>
        <w:spacing w:before="6"/>
        <w:ind w:firstLine="720"/>
        <w:rPr>
          <w:rFonts w:ascii="Arial" w:hAnsi="Arial" w:cs="Arial"/>
        </w:rPr>
      </w:pPr>
    </w:p>
    <w:p w14:paraId="4F0F4242" w14:textId="77777777" w:rsidR="00A53AB1" w:rsidRPr="00F64A14" w:rsidRDefault="00A53AB1" w:rsidP="00A53AB1">
      <w:pPr>
        <w:pStyle w:val="BodyText"/>
        <w:spacing w:before="6"/>
        <w:rPr>
          <w:rFonts w:ascii="Arial" w:hAnsi="Arial" w:cs="Arial"/>
          <w:b/>
        </w:rPr>
      </w:pPr>
      <w:r w:rsidRPr="00F64A14">
        <w:rPr>
          <w:rFonts w:ascii="Arial" w:hAnsi="Arial" w:cs="Arial"/>
          <w:b/>
        </w:rPr>
        <w:t>Course Learning Objectives and Goals:</w:t>
      </w:r>
    </w:p>
    <w:p w14:paraId="0F51C56B" w14:textId="77777777" w:rsidR="00A53AB1" w:rsidRPr="00F64A14" w:rsidRDefault="00A53AB1" w:rsidP="00A53AB1">
      <w:pPr>
        <w:pStyle w:val="BodyText"/>
        <w:spacing w:before="6"/>
        <w:ind w:firstLine="720"/>
        <w:jc w:val="both"/>
        <w:rPr>
          <w:rFonts w:ascii="Arial" w:hAnsi="Arial" w:cs="Arial"/>
        </w:rPr>
      </w:pPr>
    </w:p>
    <w:p w14:paraId="3ACB5D65" w14:textId="77777777" w:rsidR="00A53AB1" w:rsidRPr="00F64A14" w:rsidRDefault="00A53AB1" w:rsidP="00CB19AB">
      <w:pPr>
        <w:pStyle w:val="BodyText"/>
        <w:spacing w:before="6"/>
        <w:ind w:firstLine="720"/>
        <w:rPr>
          <w:rFonts w:ascii="Arial" w:hAnsi="Arial" w:cs="Arial"/>
        </w:rPr>
      </w:pPr>
    </w:p>
    <w:p w14:paraId="14C2AA8D" w14:textId="77777777" w:rsidR="00CB19AB" w:rsidRPr="00F64A14" w:rsidRDefault="00CB19AB" w:rsidP="00CB19AB">
      <w:pPr>
        <w:pStyle w:val="BodyText"/>
        <w:spacing w:before="6"/>
        <w:rPr>
          <w:rFonts w:ascii="Arial" w:hAnsi="Arial" w:cs="Arial"/>
        </w:rPr>
      </w:pPr>
    </w:p>
    <w:p w14:paraId="0B15A0D1" w14:textId="77777777" w:rsidR="00CB19AB" w:rsidRPr="00F64A14" w:rsidRDefault="00CB19AB" w:rsidP="00D14BB1">
      <w:pPr>
        <w:spacing w:before="1"/>
        <w:jc w:val="center"/>
        <w:rPr>
          <w:rFonts w:ascii="Arial" w:hAnsi="Arial" w:cs="Arial"/>
          <w:b/>
          <w:i/>
          <w:sz w:val="24"/>
          <w:szCs w:val="24"/>
          <w:u w:val="single" w:color="2B9963"/>
        </w:rPr>
      </w:pPr>
    </w:p>
    <w:p w14:paraId="2FF1DE4A" w14:textId="77777777" w:rsidR="00984287" w:rsidRPr="00F64A14" w:rsidRDefault="00CB19AB" w:rsidP="003E48C4">
      <w:pPr>
        <w:pStyle w:val="Heading1"/>
        <w:ind w:left="0"/>
        <w:rPr>
          <w:rFonts w:ascii="Arial" w:hAnsi="Arial" w:cs="Arial"/>
          <w:b/>
          <w:sz w:val="24"/>
          <w:szCs w:val="24"/>
        </w:rPr>
      </w:pPr>
      <w:r w:rsidRPr="00F64A14">
        <w:rPr>
          <w:rFonts w:ascii="Arial" w:hAnsi="Arial" w:cs="Arial"/>
          <w:b/>
          <w:sz w:val="24"/>
          <w:szCs w:val="24"/>
        </w:rPr>
        <w:t>Student Evaluation and Grades</w:t>
      </w:r>
    </w:p>
    <w:p w14:paraId="6CE981BD" w14:textId="77777777" w:rsidR="00984287" w:rsidRPr="00F64A14" w:rsidRDefault="00CB19AB">
      <w:pPr>
        <w:pStyle w:val="BodyText"/>
        <w:spacing w:before="238"/>
        <w:ind w:left="120" w:right="195"/>
        <w:rPr>
          <w:rFonts w:ascii="Arial" w:hAnsi="Arial" w:cs="Arial"/>
        </w:rPr>
      </w:pPr>
      <w:r w:rsidRPr="00F64A14">
        <w:rPr>
          <w:rFonts w:ascii="Arial" w:hAnsi="Arial" w:cs="Arial"/>
        </w:rPr>
        <w:t>Classroom instructors grade students on their course work and submit evaluations on the caliber of each student’s work. The purpose of grading is evaluative, as well as to provide a learning tool for students, i.e., to provide feedback on progress, strengths and weaknesses, and issues that need to be addressed. Cumulative grade point average is based on full letter grades, not plus or minus grades. Only letter grades are recorded in the students’ transcript. Instructors are required to submit full letter grades (not pluses or minuses) within two weeks after classes end.</w:t>
      </w:r>
    </w:p>
    <w:p w14:paraId="55232D17" w14:textId="4B964000" w:rsidR="00984287" w:rsidRPr="00F64A14" w:rsidRDefault="00CB19AB">
      <w:pPr>
        <w:pStyle w:val="BodyText"/>
        <w:spacing w:before="199"/>
        <w:ind w:left="120"/>
        <w:rPr>
          <w:rFonts w:ascii="Arial" w:hAnsi="Arial" w:cs="Arial"/>
          <w:b/>
        </w:rPr>
      </w:pPr>
      <w:r w:rsidRPr="00F64A14">
        <w:rPr>
          <w:rFonts w:ascii="Arial" w:hAnsi="Arial" w:cs="Arial"/>
          <w:b/>
          <w:u w:val="single" w:color="666666"/>
        </w:rPr>
        <w:t>Grading Standards</w:t>
      </w:r>
      <w:r w:rsidR="003E48C4" w:rsidRPr="00F64A14">
        <w:rPr>
          <w:rFonts w:ascii="Arial" w:hAnsi="Arial" w:cs="Arial"/>
          <w:b/>
          <w:u w:val="single" w:color="666666"/>
        </w:rPr>
        <w:t xml:space="preserve"> for Course</w:t>
      </w:r>
    </w:p>
    <w:p w14:paraId="5F79856E" w14:textId="77777777" w:rsidR="003E48C4" w:rsidRPr="00F64A14" w:rsidRDefault="00CB19AB">
      <w:pPr>
        <w:pStyle w:val="BodyText"/>
        <w:ind w:left="120" w:right="3908"/>
        <w:rPr>
          <w:rFonts w:ascii="Arial" w:hAnsi="Arial" w:cs="Arial"/>
        </w:rPr>
      </w:pPr>
      <w:r w:rsidRPr="00F64A14">
        <w:rPr>
          <w:rFonts w:ascii="Arial" w:hAnsi="Arial" w:cs="Arial"/>
        </w:rPr>
        <w:t xml:space="preserve">Grades are assigned according to the following standards: </w:t>
      </w:r>
    </w:p>
    <w:p w14:paraId="37AA1C8B" w14:textId="77777777" w:rsidR="003E48C4" w:rsidRPr="00F64A14" w:rsidRDefault="003E48C4">
      <w:pPr>
        <w:pStyle w:val="BodyText"/>
        <w:ind w:left="120" w:right="3908"/>
        <w:rPr>
          <w:rFonts w:ascii="Arial" w:hAnsi="Arial" w:cs="Arial"/>
        </w:rPr>
      </w:pPr>
    </w:p>
    <w:p w14:paraId="4185A7E4" w14:textId="77D2B1B4" w:rsidR="00984287" w:rsidRPr="00F64A14" w:rsidRDefault="00CB19AB">
      <w:pPr>
        <w:pStyle w:val="BodyText"/>
        <w:ind w:left="120" w:right="3908"/>
        <w:rPr>
          <w:rFonts w:ascii="Arial" w:hAnsi="Arial" w:cs="Arial"/>
        </w:rPr>
      </w:pPr>
      <w:r w:rsidRPr="00F64A14">
        <w:rPr>
          <w:rFonts w:ascii="Arial" w:hAnsi="Arial" w:cs="Arial"/>
        </w:rPr>
        <w:t>A - Superior Work (4.0)</w:t>
      </w:r>
    </w:p>
    <w:p w14:paraId="2354FEB6" w14:textId="77777777" w:rsidR="003E48C4" w:rsidRPr="00F64A14" w:rsidRDefault="003E48C4">
      <w:pPr>
        <w:pStyle w:val="BodyText"/>
        <w:ind w:left="120" w:right="6247"/>
        <w:rPr>
          <w:rFonts w:ascii="Arial" w:hAnsi="Arial" w:cs="Arial"/>
        </w:rPr>
      </w:pPr>
    </w:p>
    <w:p w14:paraId="6B3609F8" w14:textId="6599C42F" w:rsidR="003E48C4" w:rsidRPr="00F64A14" w:rsidRDefault="00CB19AB">
      <w:pPr>
        <w:pStyle w:val="BodyText"/>
        <w:ind w:left="120" w:right="6247"/>
        <w:rPr>
          <w:rFonts w:ascii="Arial" w:hAnsi="Arial" w:cs="Arial"/>
        </w:rPr>
      </w:pPr>
      <w:r w:rsidRPr="00F64A14">
        <w:rPr>
          <w:rFonts w:ascii="Arial" w:hAnsi="Arial" w:cs="Arial"/>
        </w:rPr>
        <w:t>B - Satisfactory Work (3.0</w:t>
      </w:r>
      <w:r w:rsidR="003E48C4" w:rsidRPr="00F64A14">
        <w:rPr>
          <w:rFonts w:ascii="Arial" w:hAnsi="Arial" w:cs="Arial"/>
        </w:rPr>
        <w:t>)</w:t>
      </w:r>
      <w:r w:rsidRPr="00F64A14">
        <w:rPr>
          <w:rFonts w:ascii="Arial" w:hAnsi="Arial" w:cs="Arial"/>
        </w:rPr>
        <w:t xml:space="preserve"> </w:t>
      </w:r>
    </w:p>
    <w:p w14:paraId="5708384F" w14:textId="77777777" w:rsidR="003E48C4" w:rsidRPr="00F64A14" w:rsidRDefault="003E48C4">
      <w:pPr>
        <w:pStyle w:val="BodyText"/>
        <w:ind w:left="120" w:right="6247"/>
        <w:rPr>
          <w:rFonts w:ascii="Arial" w:hAnsi="Arial" w:cs="Arial"/>
        </w:rPr>
      </w:pPr>
    </w:p>
    <w:p w14:paraId="3F86BC2E" w14:textId="7165047D" w:rsidR="00984287" w:rsidRPr="00F64A14" w:rsidRDefault="00CB19AB" w:rsidP="003E48C4">
      <w:pPr>
        <w:pStyle w:val="BodyText"/>
        <w:ind w:right="6247"/>
        <w:rPr>
          <w:rFonts w:ascii="Arial" w:hAnsi="Arial" w:cs="Arial"/>
        </w:rPr>
      </w:pPr>
      <w:r w:rsidRPr="00F64A14">
        <w:rPr>
          <w:rFonts w:ascii="Arial" w:hAnsi="Arial" w:cs="Arial"/>
        </w:rPr>
        <w:t xml:space="preserve"> C - Marginal Work (2.0 value)</w:t>
      </w:r>
    </w:p>
    <w:p w14:paraId="4B6A2ECA" w14:textId="77777777" w:rsidR="003E48C4" w:rsidRPr="00F64A14" w:rsidRDefault="003E48C4" w:rsidP="003E48C4">
      <w:pPr>
        <w:pStyle w:val="BodyText"/>
        <w:ind w:right="6247"/>
        <w:rPr>
          <w:rFonts w:ascii="Arial" w:hAnsi="Arial" w:cs="Arial"/>
        </w:rPr>
      </w:pPr>
    </w:p>
    <w:p w14:paraId="4B774B58" w14:textId="77777777" w:rsidR="003E48C4" w:rsidRPr="00F64A14" w:rsidRDefault="00425156">
      <w:pPr>
        <w:pStyle w:val="BodyText"/>
        <w:ind w:left="120" w:right="728"/>
        <w:rPr>
          <w:rFonts w:ascii="Arial" w:hAnsi="Arial" w:cs="Arial"/>
        </w:rPr>
      </w:pPr>
      <w:r w:rsidRPr="00F64A14">
        <w:rPr>
          <w:rFonts w:ascii="Arial" w:hAnsi="Arial" w:cs="Arial"/>
        </w:rPr>
        <w:t xml:space="preserve">F – Failure </w:t>
      </w:r>
      <w:r w:rsidR="00CB19AB" w:rsidRPr="00F64A14">
        <w:rPr>
          <w:rFonts w:ascii="Arial" w:hAnsi="Arial" w:cs="Arial"/>
        </w:rPr>
        <w:t>(0.0 value)</w:t>
      </w:r>
    </w:p>
    <w:p w14:paraId="2EEE0F32" w14:textId="4391CD21" w:rsidR="00425156" w:rsidRPr="00F64A14" w:rsidRDefault="00CB19AB">
      <w:pPr>
        <w:pStyle w:val="BodyText"/>
        <w:ind w:left="120" w:right="728"/>
        <w:rPr>
          <w:rFonts w:ascii="Arial" w:hAnsi="Arial" w:cs="Arial"/>
        </w:rPr>
      </w:pPr>
      <w:r w:rsidRPr="00F64A14">
        <w:rPr>
          <w:rFonts w:ascii="Arial" w:hAnsi="Arial" w:cs="Arial"/>
        </w:rPr>
        <w:t xml:space="preserve"> </w:t>
      </w:r>
    </w:p>
    <w:p w14:paraId="7DC9CCDF" w14:textId="0AC3B0EC" w:rsidR="00984287" w:rsidRPr="00F64A14" w:rsidRDefault="00CB19AB">
      <w:pPr>
        <w:pStyle w:val="BodyText"/>
        <w:ind w:left="120" w:right="728"/>
        <w:rPr>
          <w:rFonts w:ascii="Arial" w:hAnsi="Arial" w:cs="Arial"/>
        </w:rPr>
      </w:pPr>
      <w:r w:rsidRPr="00F64A14">
        <w:rPr>
          <w:rFonts w:ascii="Arial" w:hAnsi="Arial" w:cs="Arial"/>
        </w:rPr>
        <w:t>P - Pass (0.0 value)</w:t>
      </w:r>
      <w:r w:rsidR="00425156" w:rsidRPr="00F64A14">
        <w:rPr>
          <w:rFonts w:ascii="Arial" w:hAnsi="Arial" w:cs="Arial"/>
        </w:rPr>
        <w:t xml:space="preserve"> </w:t>
      </w:r>
      <w:r w:rsidR="003E48C4" w:rsidRPr="00F64A14">
        <w:rPr>
          <w:rFonts w:ascii="Arial" w:hAnsi="Arial" w:cs="Arial"/>
        </w:rPr>
        <w:t xml:space="preserve">– only assigned in Case Conference, Electives and </w:t>
      </w:r>
      <w:r w:rsidR="003E48C4" w:rsidRPr="00F64A14">
        <w:rPr>
          <w:rFonts w:ascii="Arial" w:hAnsi="Arial" w:cs="Arial"/>
        </w:rPr>
        <w:lastRenderedPageBreak/>
        <w:t>Practicum Courses</w:t>
      </w:r>
    </w:p>
    <w:p w14:paraId="1C6417D1" w14:textId="77777777" w:rsidR="003E48C4" w:rsidRPr="00F64A14" w:rsidRDefault="003E48C4" w:rsidP="00425156">
      <w:pPr>
        <w:pStyle w:val="BodyText"/>
        <w:ind w:left="120"/>
        <w:rPr>
          <w:rFonts w:ascii="Arial" w:hAnsi="Arial" w:cs="Arial"/>
        </w:rPr>
      </w:pPr>
    </w:p>
    <w:p w14:paraId="41C593CD" w14:textId="3A925F70" w:rsidR="00425156" w:rsidRPr="00F64A14" w:rsidRDefault="00CB19AB" w:rsidP="00425156">
      <w:pPr>
        <w:pStyle w:val="BodyText"/>
        <w:ind w:left="120"/>
        <w:rPr>
          <w:rFonts w:ascii="Arial" w:hAnsi="Arial" w:cs="Arial"/>
        </w:rPr>
      </w:pPr>
      <w:r w:rsidRPr="00F64A14">
        <w:rPr>
          <w:rFonts w:ascii="Arial" w:hAnsi="Arial" w:cs="Arial"/>
        </w:rPr>
        <w:t>AU - Audit (0.0 value) - Aud</w:t>
      </w:r>
      <w:r w:rsidR="00425156" w:rsidRPr="00F64A14">
        <w:rPr>
          <w:rFonts w:ascii="Arial" w:hAnsi="Arial" w:cs="Arial"/>
        </w:rPr>
        <w:t>iting a course with approval of I</w:t>
      </w:r>
      <w:r w:rsidRPr="00F64A14">
        <w:rPr>
          <w:rFonts w:ascii="Arial" w:hAnsi="Arial" w:cs="Arial"/>
        </w:rPr>
        <w:t xml:space="preserve">nstructor </w:t>
      </w:r>
    </w:p>
    <w:p w14:paraId="5E8DFCE1" w14:textId="77777777" w:rsidR="003E48C4" w:rsidRPr="00F64A14" w:rsidRDefault="003E48C4" w:rsidP="00425156">
      <w:pPr>
        <w:pStyle w:val="BodyText"/>
        <w:ind w:left="120"/>
        <w:rPr>
          <w:rFonts w:ascii="Arial" w:hAnsi="Arial" w:cs="Arial"/>
        </w:rPr>
      </w:pPr>
    </w:p>
    <w:p w14:paraId="53C40500" w14:textId="1591FD89" w:rsidR="00984287" w:rsidRPr="00F64A14" w:rsidRDefault="00CB19AB" w:rsidP="00425156">
      <w:pPr>
        <w:pStyle w:val="BodyText"/>
        <w:ind w:left="120"/>
        <w:rPr>
          <w:rFonts w:ascii="Arial" w:hAnsi="Arial" w:cs="Arial"/>
        </w:rPr>
      </w:pPr>
      <w:r w:rsidRPr="00F64A14">
        <w:rPr>
          <w:rFonts w:ascii="Arial" w:hAnsi="Arial" w:cs="Arial"/>
        </w:rPr>
        <w:t>INC - Incomplete (0.0</w:t>
      </w:r>
      <w:r w:rsidR="003E48C4" w:rsidRPr="00F64A14">
        <w:rPr>
          <w:rFonts w:ascii="Arial" w:hAnsi="Arial" w:cs="Arial"/>
        </w:rPr>
        <w:t xml:space="preserve">) – See policy below </w:t>
      </w:r>
      <w:r w:rsidR="00A53AB1" w:rsidRPr="00F64A14">
        <w:rPr>
          <w:rFonts w:ascii="Arial" w:hAnsi="Arial" w:cs="Arial"/>
        </w:rPr>
        <w:t>for Incomplete and Late Assignments</w:t>
      </w:r>
    </w:p>
    <w:p w14:paraId="1A73C2C4" w14:textId="6603A793" w:rsidR="00A53AB1" w:rsidRPr="00F64A14" w:rsidRDefault="00A53AB1" w:rsidP="00425156">
      <w:pPr>
        <w:pStyle w:val="BodyText"/>
        <w:ind w:left="120"/>
        <w:rPr>
          <w:rFonts w:ascii="Arial" w:hAnsi="Arial" w:cs="Arial"/>
        </w:rPr>
      </w:pPr>
    </w:p>
    <w:p w14:paraId="0E0AF63E" w14:textId="77777777" w:rsidR="00A53AB1" w:rsidRPr="00F64A14" w:rsidRDefault="00A53AB1" w:rsidP="00A53AB1">
      <w:pPr>
        <w:pStyle w:val="BodyText"/>
        <w:spacing w:before="201" w:line="276" w:lineRule="auto"/>
        <w:ind w:left="120" w:right="156"/>
        <w:rPr>
          <w:rFonts w:ascii="Arial" w:hAnsi="Arial" w:cs="Arial"/>
        </w:rPr>
      </w:pPr>
      <w:r w:rsidRPr="00F64A14">
        <w:rPr>
          <w:rFonts w:ascii="Arial" w:hAnsi="Arial" w:cs="Arial"/>
          <w:i/>
        </w:rPr>
        <w:t>Incomplete</w:t>
      </w:r>
      <w:r w:rsidRPr="00F64A14">
        <w:rPr>
          <w:rFonts w:ascii="Arial" w:hAnsi="Arial" w:cs="Arial"/>
        </w:rPr>
        <w:t>s: An incomplete can be granted only in cases of significant personal emergency and when the student has been in touch with the instructor in advance of the due date for the required work. Any incompletes must be resolved by the first day of the following semester (fall, spring, summer).   If the work has not been completed by this date, the incomplete grade will convert to a failing grade.  It is always the student’s responsibility to initiate the process for an incomplete. It is also the responsibility of the student to turn in the completed work by the following semester’s end.</w:t>
      </w:r>
    </w:p>
    <w:p w14:paraId="559563CA" w14:textId="77777777" w:rsidR="00A53AB1" w:rsidRPr="00F64A14" w:rsidRDefault="00A53AB1" w:rsidP="00A53AB1">
      <w:pPr>
        <w:pStyle w:val="BodyText"/>
        <w:spacing w:before="202" w:line="276" w:lineRule="auto"/>
        <w:ind w:left="120"/>
        <w:rPr>
          <w:rFonts w:ascii="Arial" w:hAnsi="Arial" w:cs="Arial"/>
        </w:rPr>
      </w:pPr>
      <w:r w:rsidRPr="00F64A14">
        <w:rPr>
          <w:rFonts w:ascii="Arial" w:hAnsi="Arial" w:cs="Arial"/>
          <w:i/>
        </w:rPr>
        <w:t>Late papers</w:t>
      </w:r>
      <w:r w:rsidRPr="00F64A14">
        <w:rPr>
          <w:rFonts w:ascii="Arial" w:hAnsi="Arial" w:cs="Arial"/>
        </w:rPr>
        <w:t>: A late assignment is one that is submitted after the deadline but before grades are submitted.  Approval for turning assignments in late is determined by individual instructors.</w:t>
      </w:r>
    </w:p>
    <w:p w14:paraId="3540B275" w14:textId="77777777" w:rsidR="00A53AB1" w:rsidRPr="00F64A14" w:rsidRDefault="00A53AB1" w:rsidP="00425156">
      <w:pPr>
        <w:pStyle w:val="BodyText"/>
        <w:ind w:left="120"/>
        <w:rPr>
          <w:rFonts w:ascii="Arial" w:hAnsi="Arial" w:cs="Arial"/>
        </w:rPr>
      </w:pPr>
    </w:p>
    <w:p w14:paraId="5CDADC21" w14:textId="77777777" w:rsidR="003E48C4" w:rsidRPr="00F64A14" w:rsidRDefault="003E48C4" w:rsidP="00425156">
      <w:pPr>
        <w:pStyle w:val="BodyText"/>
        <w:ind w:left="120"/>
        <w:rPr>
          <w:rFonts w:ascii="Arial" w:hAnsi="Arial" w:cs="Arial"/>
        </w:rPr>
      </w:pPr>
    </w:p>
    <w:p w14:paraId="322A0FD1" w14:textId="77777777" w:rsidR="003E48C4" w:rsidRPr="00F64A14" w:rsidRDefault="003E48C4" w:rsidP="00425156">
      <w:pPr>
        <w:pStyle w:val="BodyText"/>
        <w:ind w:left="120"/>
        <w:rPr>
          <w:rFonts w:ascii="Arial" w:hAnsi="Arial" w:cs="Arial"/>
        </w:rPr>
      </w:pPr>
    </w:p>
    <w:p w14:paraId="5C8EF04D" w14:textId="72A5AFAF" w:rsidR="003E48C4" w:rsidRPr="00F64A14" w:rsidRDefault="003E48C4" w:rsidP="00425156">
      <w:pPr>
        <w:pStyle w:val="BodyText"/>
        <w:ind w:left="120"/>
        <w:rPr>
          <w:rFonts w:ascii="Arial" w:hAnsi="Arial" w:cs="Arial"/>
        </w:rPr>
      </w:pPr>
    </w:p>
    <w:p w14:paraId="73DF5FF4" w14:textId="00247115" w:rsidR="00A53AB1" w:rsidRPr="00F64A14" w:rsidRDefault="00A53AB1" w:rsidP="003E48C4">
      <w:pPr>
        <w:rPr>
          <w:rFonts w:ascii="Arial" w:hAnsi="Arial" w:cs="Arial"/>
          <w:b/>
          <w:sz w:val="24"/>
          <w:szCs w:val="24"/>
        </w:rPr>
      </w:pPr>
      <w:r w:rsidRPr="00F64A14">
        <w:rPr>
          <w:rFonts w:ascii="Arial" w:hAnsi="Arial" w:cs="Arial"/>
          <w:b/>
          <w:sz w:val="24"/>
          <w:szCs w:val="24"/>
        </w:rPr>
        <w:t>COURSE REQUIREMENTS AND ASSIGNMENTS</w:t>
      </w:r>
    </w:p>
    <w:p w14:paraId="1112DCF7" w14:textId="1BB3BB43" w:rsidR="00A53AB1" w:rsidRPr="00F64A14" w:rsidRDefault="00A53AB1" w:rsidP="003E48C4">
      <w:pPr>
        <w:rPr>
          <w:rFonts w:ascii="Arial" w:hAnsi="Arial" w:cs="Arial"/>
          <w:b/>
          <w:sz w:val="24"/>
          <w:szCs w:val="24"/>
        </w:rPr>
      </w:pPr>
    </w:p>
    <w:p w14:paraId="7CD5BA8D" w14:textId="77777777" w:rsidR="00A53AB1" w:rsidRPr="00F64A14" w:rsidRDefault="00A53AB1" w:rsidP="003E48C4">
      <w:pPr>
        <w:rPr>
          <w:rFonts w:ascii="Arial" w:hAnsi="Arial" w:cs="Arial"/>
          <w:b/>
          <w:sz w:val="24"/>
          <w:szCs w:val="24"/>
        </w:rPr>
      </w:pPr>
    </w:p>
    <w:p w14:paraId="1B7BCF12" w14:textId="77777777" w:rsidR="00A53AB1" w:rsidRPr="00F64A14" w:rsidRDefault="00A53AB1" w:rsidP="003E48C4">
      <w:pPr>
        <w:rPr>
          <w:rFonts w:ascii="Arial" w:hAnsi="Arial" w:cs="Arial"/>
          <w:b/>
          <w:sz w:val="24"/>
          <w:szCs w:val="24"/>
        </w:rPr>
      </w:pPr>
    </w:p>
    <w:p w14:paraId="5923BEC7" w14:textId="2E62B30D" w:rsidR="00A53AB1" w:rsidRPr="00F64A14" w:rsidRDefault="00A53AB1" w:rsidP="003E48C4">
      <w:pPr>
        <w:rPr>
          <w:rFonts w:ascii="Arial" w:hAnsi="Arial" w:cs="Arial"/>
          <w:b/>
          <w:sz w:val="24"/>
          <w:szCs w:val="24"/>
        </w:rPr>
      </w:pPr>
      <w:r w:rsidRPr="00F64A14">
        <w:rPr>
          <w:rFonts w:ascii="Arial" w:hAnsi="Arial" w:cs="Arial"/>
          <w:b/>
          <w:sz w:val="24"/>
          <w:szCs w:val="24"/>
        </w:rPr>
        <w:t>RUBRICS FOR ASSIGNMENTS</w:t>
      </w:r>
    </w:p>
    <w:p w14:paraId="5C36F1C5" w14:textId="42E5F2A0" w:rsidR="00A53AB1" w:rsidRPr="00F64A14" w:rsidRDefault="00A53AB1" w:rsidP="003E48C4">
      <w:pPr>
        <w:rPr>
          <w:rFonts w:ascii="Arial" w:hAnsi="Arial" w:cs="Arial"/>
          <w:b/>
          <w:sz w:val="24"/>
          <w:szCs w:val="24"/>
        </w:rPr>
      </w:pPr>
    </w:p>
    <w:p w14:paraId="46504774" w14:textId="77777777" w:rsidR="00A53AB1" w:rsidRPr="00F64A14" w:rsidRDefault="00A53AB1" w:rsidP="00A53AB1">
      <w:pPr>
        <w:pStyle w:val="BodyText"/>
        <w:ind w:left="120" w:right="2361"/>
        <w:rPr>
          <w:rFonts w:ascii="Arial" w:hAnsi="Arial" w:cs="Arial"/>
          <w:b/>
        </w:rPr>
      </w:pPr>
      <w:r w:rsidRPr="00F64A14">
        <w:rPr>
          <w:rFonts w:ascii="Arial" w:hAnsi="Arial" w:cs="Arial"/>
          <w:b/>
        </w:rPr>
        <w:t>SAMPLE RUBRIC</w:t>
      </w:r>
    </w:p>
    <w:p w14:paraId="10D21A77" w14:textId="77777777" w:rsidR="00A53AB1" w:rsidRPr="00F64A14" w:rsidRDefault="00A53AB1" w:rsidP="00A53AB1">
      <w:pPr>
        <w:pStyle w:val="BodyText"/>
        <w:ind w:left="120" w:right="2361"/>
        <w:rPr>
          <w:rFonts w:ascii="Arial" w:hAnsi="Arial" w:cs="Arial"/>
          <w:b/>
        </w:rPr>
      </w:pPr>
    </w:p>
    <w:p w14:paraId="674DFB3B" w14:textId="77777777" w:rsidR="00A53AB1" w:rsidRPr="00F64A14" w:rsidRDefault="00A53AB1" w:rsidP="00A53AB1">
      <w:pPr>
        <w:pStyle w:val="BodyText"/>
        <w:ind w:left="120" w:right="2361"/>
        <w:rPr>
          <w:rFonts w:ascii="Arial" w:hAnsi="Arial" w:cs="Arial"/>
          <w:i/>
        </w:rPr>
      </w:pPr>
      <w:r w:rsidRPr="00F64A14">
        <w:rPr>
          <w:rFonts w:ascii="Arial" w:hAnsi="Arial" w:cs="Arial"/>
          <w:i/>
        </w:rPr>
        <w:t>Grading is based on the following: Class Participation: 10%. Discussion Board: 30%. Individual Presentation: 30%. Group Discussion: 30%.</w:t>
      </w:r>
    </w:p>
    <w:p w14:paraId="35ABE285" w14:textId="77777777" w:rsidR="00A53AB1" w:rsidRPr="00F64A14" w:rsidRDefault="00A53AB1" w:rsidP="00A53AB1">
      <w:pPr>
        <w:pStyle w:val="BodyText"/>
        <w:rPr>
          <w:rFonts w:ascii="Arial" w:hAnsi="Arial" w:cs="Arial"/>
        </w:rPr>
      </w:pPr>
    </w:p>
    <w:p w14:paraId="0A99B8B9" w14:textId="77777777" w:rsidR="00A53AB1" w:rsidRPr="00F64A14" w:rsidRDefault="00A53AB1" w:rsidP="003E48C4">
      <w:pPr>
        <w:rPr>
          <w:rFonts w:ascii="Arial" w:hAnsi="Arial" w:cs="Arial"/>
          <w:b/>
          <w:sz w:val="24"/>
          <w:szCs w:val="24"/>
        </w:rPr>
      </w:pPr>
    </w:p>
    <w:p w14:paraId="199AB3AB" w14:textId="77777777" w:rsidR="00A53AB1" w:rsidRPr="00F64A14" w:rsidRDefault="00A53AB1" w:rsidP="003E48C4">
      <w:pPr>
        <w:rPr>
          <w:rFonts w:ascii="Arial" w:hAnsi="Arial" w:cs="Arial"/>
          <w:b/>
          <w:sz w:val="24"/>
          <w:szCs w:val="24"/>
        </w:rPr>
      </w:pPr>
    </w:p>
    <w:p w14:paraId="30EF3016" w14:textId="5B71035B" w:rsidR="003E48C4" w:rsidRPr="00F64A14" w:rsidRDefault="003E48C4" w:rsidP="003E48C4">
      <w:pPr>
        <w:rPr>
          <w:rFonts w:ascii="Arial" w:hAnsi="Arial" w:cs="Arial"/>
          <w:b/>
          <w:sz w:val="24"/>
          <w:szCs w:val="24"/>
        </w:rPr>
      </w:pPr>
      <w:r w:rsidRPr="00F64A14">
        <w:rPr>
          <w:rFonts w:ascii="Arial" w:hAnsi="Arial" w:cs="Arial"/>
          <w:b/>
          <w:sz w:val="24"/>
          <w:szCs w:val="24"/>
        </w:rPr>
        <w:t xml:space="preserve">REQUIRED READINGS </w:t>
      </w:r>
    </w:p>
    <w:p w14:paraId="63149082" w14:textId="77777777" w:rsidR="003E48C4" w:rsidRPr="00F64A14" w:rsidRDefault="003E48C4" w:rsidP="003E48C4">
      <w:pPr>
        <w:pStyle w:val="BodyText"/>
        <w:spacing w:before="199"/>
        <w:ind w:left="100" w:right="76"/>
        <w:rPr>
          <w:rFonts w:ascii="Arial" w:hAnsi="Arial" w:cs="Arial"/>
        </w:rPr>
      </w:pPr>
    </w:p>
    <w:p w14:paraId="26F8C73C" w14:textId="3AAE7982" w:rsidR="003E48C4" w:rsidRPr="00F64A14" w:rsidRDefault="003E48C4" w:rsidP="003E48C4">
      <w:pPr>
        <w:rPr>
          <w:rFonts w:ascii="Arial" w:hAnsi="Arial" w:cs="Arial"/>
          <w:b/>
          <w:sz w:val="24"/>
          <w:szCs w:val="24"/>
        </w:rPr>
      </w:pPr>
      <w:r w:rsidRPr="00F64A14">
        <w:rPr>
          <w:rFonts w:ascii="Arial" w:hAnsi="Arial" w:cs="Arial"/>
          <w:b/>
          <w:sz w:val="24"/>
          <w:szCs w:val="24"/>
        </w:rPr>
        <w:t>COURSE OUTLINE</w:t>
      </w:r>
      <w:r w:rsidR="00581503" w:rsidRPr="00F64A14">
        <w:rPr>
          <w:rFonts w:ascii="Arial" w:hAnsi="Arial" w:cs="Arial"/>
          <w:b/>
          <w:sz w:val="24"/>
          <w:szCs w:val="24"/>
        </w:rPr>
        <w:t xml:space="preserve"> </w:t>
      </w:r>
      <w:r w:rsidR="00581503" w:rsidRPr="00F64A14">
        <w:rPr>
          <w:rFonts w:ascii="Arial" w:hAnsi="Arial" w:cs="Arial"/>
          <w:b/>
          <w:i/>
          <w:sz w:val="24"/>
          <w:szCs w:val="24"/>
        </w:rPr>
        <w:t>(Include class dates and times)</w:t>
      </w:r>
    </w:p>
    <w:p w14:paraId="310013E0" w14:textId="77777777" w:rsidR="003E48C4" w:rsidRPr="00F64A14" w:rsidRDefault="003E48C4" w:rsidP="003E48C4">
      <w:pPr>
        <w:rPr>
          <w:rFonts w:ascii="Arial" w:hAnsi="Arial" w:cs="Arial"/>
          <w:b/>
          <w:sz w:val="24"/>
          <w:szCs w:val="24"/>
        </w:rPr>
      </w:pPr>
    </w:p>
    <w:p w14:paraId="6B07525D" w14:textId="7692C2B2" w:rsidR="003E48C4" w:rsidRPr="00F64A14" w:rsidRDefault="003E48C4" w:rsidP="003E48C4">
      <w:pPr>
        <w:rPr>
          <w:rFonts w:ascii="Arial" w:hAnsi="Arial" w:cs="Arial"/>
          <w:i/>
          <w:sz w:val="24"/>
          <w:szCs w:val="24"/>
        </w:rPr>
      </w:pPr>
      <w:r w:rsidRPr="00F64A14">
        <w:rPr>
          <w:rFonts w:ascii="Arial" w:hAnsi="Arial" w:cs="Arial"/>
          <w:i/>
          <w:sz w:val="24"/>
          <w:szCs w:val="24"/>
        </w:rPr>
        <w:t>Week/Session 1 …</w:t>
      </w:r>
      <w:r w:rsidR="00581503" w:rsidRPr="00F64A14">
        <w:rPr>
          <w:rFonts w:ascii="Arial" w:hAnsi="Arial" w:cs="Arial"/>
          <w:i/>
          <w:sz w:val="24"/>
          <w:szCs w:val="24"/>
        </w:rPr>
        <w:t xml:space="preserve"> </w:t>
      </w:r>
    </w:p>
    <w:p w14:paraId="12EF9966" w14:textId="77777777" w:rsidR="003E48C4" w:rsidRPr="00F64A14" w:rsidRDefault="003E48C4" w:rsidP="003E48C4">
      <w:pPr>
        <w:rPr>
          <w:rFonts w:ascii="Arial" w:hAnsi="Arial" w:cs="Arial"/>
          <w:i/>
          <w:sz w:val="24"/>
          <w:szCs w:val="24"/>
        </w:rPr>
      </w:pPr>
    </w:p>
    <w:p w14:paraId="0CDC88D8" w14:textId="77777777" w:rsidR="003E48C4" w:rsidRPr="00F64A14" w:rsidRDefault="003E48C4" w:rsidP="003E48C4">
      <w:pPr>
        <w:rPr>
          <w:rFonts w:ascii="Arial" w:hAnsi="Arial" w:cs="Arial"/>
          <w:i/>
          <w:sz w:val="24"/>
          <w:szCs w:val="24"/>
        </w:rPr>
      </w:pPr>
      <w:r w:rsidRPr="00F64A14">
        <w:rPr>
          <w:rFonts w:ascii="Arial" w:hAnsi="Arial" w:cs="Arial"/>
          <w:i/>
          <w:sz w:val="24"/>
          <w:szCs w:val="24"/>
        </w:rPr>
        <w:t>Week/Session 2 …</w:t>
      </w:r>
    </w:p>
    <w:p w14:paraId="037A6F15" w14:textId="77777777" w:rsidR="003E48C4" w:rsidRPr="00F64A14" w:rsidRDefault="003E48C4" w:rsidP="003E48C4">
      <w:pPr>
        <w:rPr>
          <w:rFonts w:ascii="Arial" w:hAnsi="Arial" w:cs="Arial"/>
          <w:i/>
          <w:sz w:val="24"/>
          <w:szCs w:val="24"/>
        </w:rPr>
      </w:pPr>
    </w:p>
    <w:p w14:paraId="0B043D57" w14:textId="77777777" w:rsidR="003E48C4" w:rsidRPr="00F64A14" w:rsidRDefault="003E48C4" w:rsidP="003E48C4">
      <w:pPr>
        <w:rPr>
          <w:rFonts w:ascii="Arial" w:hAnsi="Arial" w:cs="Arial"/>
          <w:i/>
          <w:sz w:val="24"/>
          <w:szCs w:val="24"/>
        </w:rPr>
      </w:pPr>
      <w:r w:rsidRPr="00F64A14">
        <w:rPr>
          <w:rFonts w:ascii="Arial" w:hAnsi="Arial" w:cs="Arial"/>
          <w:i/>
          <w:sz w:val="24"/>
          <w:szCs w:val="24"/>
        </w:rPr>
        <w:t>Week/Session 3 …</w:t>
      </w:r>
    </w:p>
    <w:p w14:paraId="096318E7" w14:textId="77777777" w:rsidR="003E48C4" w:rsidRPr="00F64A14" w:rsidRDefault="003E48C4" w:rsidP="001D47EB">
      <w:pPr>
        <w:pStyle w:val="BodyText"/>
        <w:rPr>
          <w:rFonts w:ascii="Arial" w:hAnsi="Arial" w:cs="Arial"/>
          <w:b/>
          <w:u w:val="single" w:color="666666"/>
        </w:rPr>
      </w:pPr>
    </w:p>
    <w:p w14:paraId="71FA8C4C" w14:textId="77777777" w:rsidR="003E48C4" w:rsidRPr="00F64A14" w:rsidRDefault="003E48C4">
      <w:pPr>
        <w:pStyle w:val="BodyText"/>
        <w:ind w:left="120"/>
        <w:rPr>
          <w:rFonts w:ascii="Arial" w:hAnsi="Arial" w:cs="Arial"/>
          <w:b/>
          <w:u w:val="single" w:color="666666"/>
        </w:rPr>
      </w:pPr>
    </w:p>
    <w:p w14:paraId="76F0CE2B" w14:textId="77777777" w:rsidR="003E48C4" w:rsidRPr="00F64A14" w:rsidRDefault="003E48C4" w:rsidP="003E48C4">
      <w:pPr>
        <w:spacing w:before="1"/>
        <w:rPr>
          <w:rFonts w:ascii="Arial" w:hAnsi="Arial" w:cs="Arial"/>
          <w:b/>
          <w:sz w:val="24"/>
          <w:szCs w:val="24"/>
          <w:u w:val="single" w:color="666666"/>
        </w:rPr>
      </w:pPr>
    </w:p>
    <w:p w14:paraId="1FD1A2EF" w14:textId="3B3B8F2F" w:rsidR="003E48C4" w:rsidRPr="00F64A14" w:rsidRDefault="003E48C4" w:rsidP="003E48C4">
      <w:pPr>
        <w:spacing w:before="1"/>
        <w:jc w:val="center"/>
        <w:rPr>
          <w:rFonts w:ascii="Arial" w:hAnsi="Arial" w:cs="Arial"/>
          <w:b/>
          <w:sz w:val="24"/>
          <w:szCs w:val="24"/>
        </w:rPr>
      </w:pPr>
      <w:r w:rsidRPr="00F64A14">
        <w:rPr>
          <w:rFonts w:ascii="Arial" w:hAnsi="Arial" w:cs="Arial"/>
          <w:b/>
          <w:sz w:val="24"/>
          <w:szCs w:val="24"/>
        </w:rPr>
        <w:t>Classroom and Grading Policies</w:t>
      </w:r>
    </w:p>
    <w:p w14:paraId="4864681E" w14:textId="77777777" w:rsidR="003E48C4" w:rsidRPr="00F64A14" w:rsidRDefault="003E48C4" w:rsidP="003E48C4">
      <w:pPr>
        <w:pStyle w:val="BodyText"/>
        <w:rPr>
          <w:rFonts w:ascii="Arial" w:hAnsi="Arial" w:cs="Arial"/>
          <w:b/>
          <w:i/>
        </w:rPr>
      </w:pPr>
    </w:p>
    <w:p w14:paraId="4EFB10B4" w14:textId="77777777" w:rsidR="003E48C4" w:rsidRPr="00F64A14" w:rsidRDefault="003E48C4" w:rsidP="003E48C4">
      <w:pPr>
        <w:pStyle w:val="BodyText"/>
        <w:rPr>
          <w:rFonts w:ascii="Arial" w:hAnsi="Arial" w:cs="Arial"/>
          <w:b/>
          <w:i/>
        </w:rPr>
      </w:pPr>
    </w:p>
    <w:p w14:paraId="10BCA003" w14:textId="77777777" w:rsidR="003E48C4" w:rsidRPr="00F64A14" w:rsidRDefault="003E48C4" w:rsidP="003E48C4">
      <w:pPr>
        <w:pStyle w:val="Heading1"/>
        <w:rPr>
          <w:rFonts w:ascii="Arial" w:hAnsi="Arial" w:cs="Arial"/>
          <w:b/>
          <w:sz w:val="24"/>
          <w:szCs w:val="24"/>
        </w:rPr>
      </w:pPr>
      <w:r w:rsidRPr="00F64A14">
        <w:rPr>
          <w:rFonts w:ascii="Arial" w:hAnsi="Arial" w:cs="Arial"/>
          <w:b/>
          <w:sz w:val="24"/>
          <w:szCs w:val="24"/>
        </w:rPr>
        <w:t>Respect for Diversity and Inclusion</w:t>
      </w:r>
    </w:p>
    <w:p w14:paraId="2F5345AB" w14:textId="4BF62D8E" w:rsidR="003E48C4" w:rsidRDefault="003E48C4" w:rsidP="003E48C4">
      <w:pPr>
        <w:pStyle w:val="BodyText"/>
        <w:spacing w:before="238"/>
        <w:ind w:left="120" w:right="149"/>
        <w:rPr>
          <w:rFonts w:ascii="Arial" w:hAnsi="Arial" w:cs="Arial"/>
        </w:rPr>
      </w:pPr>
      <w:r w:rsidRPr="00F64A14">
        <w:rPr>
          <w:rFonts w:ascii="Arial" w:hAnsi="Arial" w:cs="Arial"/>
        </w:rPr>
        <w:t>Guided by the NASW and ACA Codes of Ethics and the mission of ICSW, students and faculty have a shared responsibility for championing social and economic justice for all members of society. This includes a commitment to eliminate personal and institutional discrimination, ensure access to needed resources and opportunities for all persons, especially those who are disadvantaged or disenfranchised. Prejudicial attitudes and discriminatory practices are examined. Students are expected to be respectful of the opinions of others while at the same time striving to attain the ideals of social justice.</w:t>
      </w:r>
    </w:p>
    <w:p w14:paraId="4C0DB7D3" w14:textId="29332E96" w:rsidR="009371CB" w:rsidRDefault="009371CB" w:rsidP="009371CB">
      <w:pPr>
        <w:pStyle w:val="BodyText"/>
        <w:spacing w:before="238"/>
        <w:ind w:left="120" w:right="149"/>
        <w:rPr>
          <w:rFonts w:ascii="Arial" w:hAnsi="Arial" w:cs="Arial"/>
          <w:b/>
          <w:bCs/>
        </w:rPr>
      </w:pPr>
      <w:r w:rsidRPr="009371CB">
        <w:rPr>
          <w:rFonts w:ascii="Arial" w:hAnsi="Arial" w:cs="Arial"/>
          <w:b/>
          <w:bCs/>
        </w:rPr>
        <w:t>Diversity Statement</w:t>
      </w:r>
    </w:p>
    <w:p w14:paraId="2B8F0AA2" w14:textId="77777777" w:rsidR="009371CB" w:rsidRPr="009371CB" w:rsidRDefault="009371CB" w:rsidP="009371CB">
      <w:pPr>
        <w:pStyle w:val="BodyText"/>
        <w:spacing w:before="238"/>
        <w:ind w:left="120" w:right="149"/>
        <w:rPr>
          <w:rFonts w:ascii="Arial" w:hAnsi="Arial" w:cs="Arial"/>
          <w:b/>
          <w:bCs/>
        </w:rPr>
      </w:pPr>
    </w:p>
    <w:p w14:paraId="70ED756A" w14:textId="77777777" w:rsidR="009371CB" w:rsidRPr="009371CB" w:rsidRDefault="009371CB" w:rsidP="009371CB">
      <w:pPr>
        <w:pStyle w:val="Heading3"/>
        <w:shd w:val="clear" w:color="auto" w:fill="FFFFFF"/>
        <w:ind w:left="90"/>
        <w:rPr>
          <w:rFonts w:ascii="Arial" w:hAnsi="Arial" w:cs="Arial"/>
          <w:color w:val="000000"/>
        </w:rPr>
      </w:pPr>
      <w:r w:rsidRPr="009371CB">
        <w:rPr>
          <w:rFonts w:ascii="Arial" w:hAnsi="Arial" w:cs="Arial"/>
          <w:color w:val="000000"/>
        </w:rPr>
        <w:t xml:space="preserve">The Institute for Clinical Social Work is an Affirmative Action/Equal Opportunity Employer. The Institution does not discriminate in access to its educational programs and activities, or with respect to hiring or the terms and conditions of employment, </w:t>
      </w:r>
      <w:proofErr w:type="gramStart"/>
      <w:r w:rsidRPr="009371CB">
        <w:rPr>
          <w:rFonts w:ascii="Arial" w:hAnsi="Arial" w:cs="Arial"/>
          <w:color w:val="000000"/>
        </w:rPr>
        <w:t>on the basis of</w:t>
      </w:r>
      <w:proofErr w:type="gramEnd"/>
      <w:r w:rsidRPr="009371CB">
        <w:rPr>
          <w:rFonts w:ascii="Arial" w:hAnsi="Arial" w:cs="Arial"/>
          <w:color w:val="000000"/>
        </w:rPr>
        <w:t xml:space="preserve"> race, color, national origin, religion, sex, gender identity and expression, political affiliation, age, disability, veteran status, genetic information or sexual orientation. </w:t>
      </w:r>
    </w:p>
    <w:p w14:paraId="7316C488" w14:textId="77777777" w:rsidR="009371CB" w:rsidRPr="00F64A14" w:rsidRDefault="009371CB" w:rsidP="003E48C4">
      <w:pPr>
        <w:pStyle w:val="BodyText"/>
        <w:spacing w:before="238"/>
        <w:ind w:left="120" w:right="149"/>
        <w:rPr>
          <w:rFonts w:ascii="Arial" w:hAnsi="Arial" w:cs="Arial"/>
        </w:rPr>
      </w:pPr>
    </w:p>
    <w:p w14:paraId="28A47BE7" w14:textId="5DF1C87A" w:rsidR="003E48C4" w:rsidRPr="00F64A14" w:rsidRDefault="003E48C4" w:rsidP="003E48C4">
      <w:pPr>
        <w:pStyle w:val="BodyText"/>
        <w:spacing w:before="238"/>
        <w:ind w:left="120" w:right="149"/>
        <w:rPr>
          <w:rFonts w:ascii="Arial" w:hAnsi="Arial" w:cs="Arial"/>
          <w:b/>
        </w:rPr>
      </w:pPr>
      <w:r w:rsidRPr="00F64A14">
        <w:rPr>
          <w:rFonts w:ascii="Arial" w:hAnsi="Arial" w:cs="Arial"/>
          <w:noProof/>
        </w:rPr>
        <mc:AlternateContent>
          <mc:Choice Requires="wpg">
            <w:drawing>
              <wp:anchor distT="0" distB="0" distL="0" distR="0" simplePos="0" relativeHeight="251662848" behindDoc="0" locked="0" layoutInCell="1" allowOverlap="1" wp14:anchorId="6B4F9B39" wp14:editId="6802B80A">
                <wp:simplePos x="0" y="0"/>
                <wp:positionH relativeFrom="page">
                  <wp:posOffset>909955</wp:posOffset>
                </wp:positionH>
                <wp:positionV relativeFrom="paragraph">
                  <wp:posOffset>136525</wp:posOffset>
                </wp:positionV>
                <wp:extent cx="5952490" cy="10160"/>
                <wp:effectExtent l="0" t="0" r="8255" b="5715"/>
                <wp:wrapTopAndBottom/>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0160"/>
                          <a:chOff x="1433" y="215"/>
                          <a:chExt cx="9374" cy="16"/>
                        </a:xfrm>
                      </wpg:grpSpPr>
                      <wps:wsp>
                        <wps:cNvPr id="32" name="Line 30"/>
                        <wps:cNvCnPr/>
                        <wps:spPr bwMode="auto">
                          <a:xfrm>
                            <a:off x="1440" y="222"/>
                            <a:ext cx="9360" cy="0"/>
                          </a:xfrm>
                          <a:prstGeom prst="line">
                            <a:avLst/>
                          </a:prstGeom>
                          <a:noFill/>
                          <a:ln w="8890">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 name="Line 29"/>
                        <wps:cNvCnPr/>
                        <wps:spPr bwMode="auto">
                          <a:xfrm>
                            <a:off x="1440" y="219"/>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Line 28"/>
                        <wps:cNvCnPr/>
                        <wps:spPr bwMode="auto">
                          <a:xfrm>
                            <a:off x="1440" y="219"/>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 name="Line 27"/>
                        <wps:cNvCnPr/>
                        <wps:spPr bwMode="auto">
                          <a:xfrm>
                            <a:off x="1445" y="219"/>
                            <a:ext cx="9352"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 name="Line 26"/>
                        <wps:cNvCnPr/>
                        <wps:spPr bwMode="auto">
                          <a:xfrm>
                            <a:off x="10797" y="219"/>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 name="Line 25"/>
                        <wps:cNvCnPr/>
                        <wps:spPr bwMode="auto">
                          <a:xfrm>
                            <a:off x="10797" y="219"/>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 name="Line 24"/>
                        <wps:cNvCnPr/>
                        <wps:spPr bwMode="auto">
                          <a:xfrm>
                            <a:off x="1440" y="224"/>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 name="Line 23"/>
                        <wps:cNvCnPr/>
                        <wps:spPr bwMode="auto">
                          <a:xfrm>
                            <a:off x="10797" y="224"/>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 name="Line 22"/>
                        <wps:cNvCnPr/>
                        <wps:spPr bwMode="auto">
                          <a:xfrm>
                            <a:off x="1440" y="228"/>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 name="Line 21"/>
                        <wps:cNvCnPr/>
                        <wps:spPr bwMode="auto">
                          <a:xfrm>
                            <a:off x="1440" y="228"/>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 name="Line 20"/>
                        <wps:cNvCnPr/>
                        <wps:spPr bwMode="auto">
                          <a:xfrm>
                            <a:off x="1445" y="228"/>
                            <a:ext cx="9352"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 name="Line 19"/>
                        <wps:cNvCnPr/>
                        <wps:spPr bwMode="auto">
                          <a:xfrm>
                            <a:off x="10797" y="228"/>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 name="Line 18"/>
                        <wps:cNvCnPr/>
                        <wps:spPr bwMode="auto">
                          <a:xfrm>
                            <a:off x="10797" y="228"/>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DE386" id="Group 17" o:spid="_x0000_s1026" style="position:absolute;margin-left:71.65pt;margin-top:10.75pt;width:468.7pt;height:.8pt;z-index:251662848;mso-wrap-distance-left:0;mso-wrap-distance-right:0;mso-position-horizontal-relative:page" coordorigin="1433,215" coordsize="9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">
                <v:line id="Line 30" o:spid="_x0000_s1027" style="position:absolute;visibility:visible;mso-wrap-style:square" from="1440,222" to="1080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" strokecolor="#9f9f9f" strokeweight=".7pt"/>
                <v:line id="Line 29" o:spid="_x0000_s1028" style="position:absolute;visibility:visible;mso-wrap-style:square" from="1440,219" to="144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28" o:spid="_x0000_s1029" style="position:absolute;visibility:visible;mso-wrap-style:square" from="1440,219" to="144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" strokecolor="#9f9f9f" strokeweight=".24pt"/>
                <v:line id="Line 27" o:spid="_x0000_s1030" style="position:absolute;visibility:visible;mso-wrap-style:square" from="1445,219" to="1079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26" o:spid="_x0000_s1031" style="position:absolute;visibility:visible;mso-wrap-style:square" from="10797,219" to="1080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" strokecolor="#e2e2e2" strokeweight=".24pt"/>
                <v:line id="Line 25" o:spid="_x0000_s1032" style="position:absolute;visibility:visible;mso-wrap-style:square" from="10797,219" to="1080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L8xAAAANsAAAAPAAAAZHJzL2Rvd25yZXYueG1sRI9Ba8JA&#10;FITvQv/D8gredKNF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CY9gvzEAAAA2wAAAA8A&#10;AAAAAAAAAAAAAAAABwIAAGRycy9kb3ducmV2LnhtbFBLBQYAAAAAAwADALcAAAD4AgAAAAA=&#10;" strokecolor="#9f9f9f" strokeweight=".24pt"/>
                <v:line id="Line 24" o:spid="_x0000_s1033" style="position:absolute;visibility:visible;mso-wrap-style:square" from="1440,224" to="144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23" o:spid="_x0000_s1034" style="position:absolute;visibility:visible;mso-wrap-style:square" from="10797,224" to="1080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22" o:spid="_x0000_s1035" style="position:absolute;visibility:visible;mso-wrap-style:square" from="1440,228" to="144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" strokecolor="#9f9f9f" strokeweight=".24pt"/>
                <v:line id="Line 21" o:spid="_x0000_s1036" style="position:absolute;visibility:visible;mso-wrap-style:square" from="1440,228" to="144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20" o:spid="_x0000_s1037" style="position:absolute;visibility:visible;mso-wrap-style:square" from="1445,228" to="1079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v:line id="Line 19" o:spid="_x0000_s1038" style="position:absolute;visibility:visible;mso-wrap-style:square" from="10797,228" to="108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" strokecolor="#e2e2e2" strokeweight=".24pt"/>
                <v:line id="Line 18" o:spid="_x0000_s1039" style="position:absolute;visibility:visible;mso-wrap-style:square" from="10797,228" to="108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" strokecolor="#e2e2e2" strokeweight=".24pt"/>
                <w10:wrap type="topAndBottom" anchorx="page"/>
              </v:group>
            </w:pict>
          </mc:Fallback>
        </mc:AlternateContent>
      </w:r>
      <w:r w:rsidRPr="00F64A14">
        <w:rPr>
          <w:rFonts w:ascii="Arial" w:hAnsi="Arial" w:cs="Arial"/>
          <w:b/>
        </w:rPr>
        <w:t xml:space="preserve">Students </w:t>
      </w:r>
      <w:r w:rsidR="00F37468">
        <w:rPr>
          <w:rFonts w:ascii="Arial" w:hAnsi="Arial" w:cs="Arial"/>
          <w:b/>
        </w:rPr>
        <w:t>Needing Accommodations</w:t>
      </w:r>
    </w:p>
    <w:p w14:paraId="49320B09" w14:textId="3E7F1FAE" w:rsidR="003E48C4" w:rsidRPr="00F64A14" w:rsidRDefault="003E48C4" w:rsidP="00F37468">
      <w:pPr>
        <w:pStyle w:val="BodyText"/>
        <w:spacing w:before="238"/>
        <w:ind w:left="120" w:right="468"/>
        <w:rPr>
          <w:rFonts w:ascii="Arial" w:hAnsi="Arial" w:cs="Arial"/>
        </w:rPr>
      </w:pPr>
      <w:r w:rsidRPr="00F64A14">
        <w:rPr>
          <w:rFonts w:ascii="Arial" w:hAnsi="Arial" w:cs="Arial"/>
        </w:rPr>
        <w:t xml:space="preserve">Students with </w:t>
      </w:r>
      <w:r w:rsidR="00F37468">
        <w:rPr>
          <w:rFonts w:ascii="Arial" w:hAnsi="Arial" w:cs="Arial"/>
        </w:rPr>
        <w:t>disabilities or conditions in need of accommodations</w:t>
      </w:r>
      <w:r w:rsidRPr="00F64A14">
        <w:rPr>
          <w:rFonts w:ascii="Arial" w:hAnsi="Arial" w:cs="Arial"/>
        </w:rPr>
        <w:t xml:space="preserve"> are strongly encouraged to</w:t>
      </w:r>
      <w:r w:rsidR="00F37468">
        <w:rPr>
          <w:rFonts w:ascii="Arial" w:hAnsi="Arial" w:cs="Arial"/>
        </w:rPr>
        <w:t xml:space="preserve"> contact the Disabilities Coordinator (Dr. Karen Bloomberg, Dean of Students, </w:t>
      </w:r>
      <w:hyperlink r:id="rId13" w:history="1">
        <w:r w:rsidR="00F37468" w:rsidRPr="00D550A3">
          <w:rPr>
            <w:rStyle w:val="Hyperlink"/>
            <w:rFonts w:ascii="Arial" w:hAnsi="Arial" w:cs="Arial"/>
          </w:rPr>
          <w:t>kbloomberg@icsw.edu</w:t>
        </w:r>
      </w:hyperlink>
      <w:r w:rsidR="00F37468">
        <w:rPr>
          <w:rFonts w:ascii="Arial" w:hAnsi="Arial" w:cs="Arial"/>
        </w:rPr>
        <w:t xml:space="preserve">) so that appropriate resources and accommodations can be </w:t>
      </w:r>
      <w:r w:rsidR="000E2333">
        <w:rPr>
          <w:rFonts w:ascii="Arial" w:hAnsi="Arial" w:cs="Arial"/>
        </w:rPr>
        <w:t>discussed</w:t>
      </w:r>
      <w:r w:rsidR="00F37468">
        <w:rPr>
          <w:rFonts w:ascii="Arial" w:hAnsi="Arial" w:cs="Arial"/>
        </w:rPr>
        <w:t>. Students with approved accommodations are asked to notify instructors of those accommodations as soon as possible.</w:t>
      </w:r>
      <w:r w:rsidRPr="00F64A14">
        <w:rPr>
          <w:rFonts w:ascii="Arial" w:hAnsi="Arial" w:cs="Arial"/>
        </w:rPr>
        <w:t xml:space="preserve"> The </w:t>
      </w:r>
      <w:r w:rsidR="00F37468">
        <w:rPr>
          <w:rFonts w:ascii="Arial" w:hAnsi="Arial" w:cs="Arial"/>
        </w:rPr>
        <w:t>Disabilities Coordinator</w:t>
      </w:r>
      <w:r w:rsidRPr="00F64A14">
        <w:rPr>
          <w:rFonts w:ascii="Arial" w:hAnsi="Arial" w:cs="Arial"/>
        </w:rPr>
        <w:t xml:space="preserve"> will retain and document all requests made by students for accommodation.</w:t>
      </w:r>
    </w:p>
    <w:p w14:paraId="1FDE2200" w14:textId="77777777" w:rsidR="003E48C4" w:rsidRPr="00F64A14" w:rsidRDefault="003E48C4" w:rsidP="003E48C4">
      <w:pPr>
        <w:pStyle w:val="BodyText"/>
        <w:spacing w:before="238"/>
        <w:ind w:left="120" w:right="149"/>
        <w:rPr>
          <w:rFonts w:ascii="Arial" w:hAnsi="Arial" w:cs="Arial"/>
          <w:b/>
        </w:rPr>
      </w:pPr>
      <w:r w:rsidRPr="00F64A14">
        <w:rPr>
          <w:rFonts w:ascii="Arial" w:hAnsi="Arial" w:cs="Arial"/>
          <w:noProof/>
        </w:rPr>
        <mc:AlternateContent>
          <mc:Choice Requires="wpg">
            <w:drawing>
              <wp:anchor distT="0" distB="0" distL="0" distR="0" simplePos="0" relativeHeight="251664896" behindDoc="0" locked="0" layoutInCell="1" allowOverlap="1" wp14:anchorId="4B5B4BD9" wp14:editId="0879931C">
                <wp:simplePos x="0" y="0"/>
                <wp:positionH relativeFrom="page">
                  <wp:posOffset>909955</wp:posOffset>
                </wp:positionH>
                <wp:positionV relativeFrom="paragraph">
                  <wp:posOffset>136525</wp:posOffset>
                </wp:positionV>
                <wp:extent cx="5952490" cy="10160"/>
                <wp:effectExtent l="0" t="0" r="8255" b="5715"/>
                <wp:wrapTopAndBottom/>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0160"/>
                          <a:chOff x="1433" y="215"/>
                          <a:chExt cx="9374" cy="16"/>
                        </a:xfrm>
                      </wpg:grpSpPr>
                      <wps:wsp>
                        <wps:cNvPr id="18" name="Line 34"/>
                        <wps:cNvCnPr/>
                        <wps:spPr bwMode="auto">
                          <a:xfrm>
                            <a:off x="1440" y="222"/>
                            <a:ext cx="9360" cy="0"/>
                          </a:xfrm>
                          <a:prstGeom prst="line">
                            <a:avLst/>
                          </a:prstGeom>
                          <a:noFill/>
                          <a:ln w="8890">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35"/>
                        <wps:cNvCnPr/>
                        <wps:spPr bwMode="auto">
                          <a:xfrm>
                            <a:off x="1440" y="219"/>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36"/>
                        <wps:cNvCnPr/>
                        <wps:spPr bwMode="auto">
                          <a:xfrm>
                            <a:off x="1440" y="219"/>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37"/>
                        <wps:cNvCnPr/>
                        <wps:spPr bwMode="auto">
                          <a:xfrm>
                            <a:off x="1445" y="219"/>
                            <a:ext cx="9352"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38"/>
                        <wps:cNvCnPr/>
                        <wps:spPr bwMode="auto">
                          <a:xfrm>
                            <a:off x="10797" y="219"/>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39"/>
                        <wps:cNvCnPr/>
                        <wps:spPr bwMode="auto">
                          <a:xfrm>
                            <a:off x="10797" y="219"/>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Line 40"/>
                        <wps:cNvCnPr/>
                        <wps:spPr bwMode="auto">
                          <a:xfrm>
                            <a:off x="1440" y="224"/>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41"/>
                        <wps:cNvCnPr/>
                        <wps:spPr bwMode="auto">
                          <a:xfrm>
                            <a:off x="10797" y="224"/>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42"/>
                        <wps:cNvCnPr/>
                        <wps:spPr bwMode="auto">
                          <a:xfrm>
                            <a:off x="1440" y="228"/>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43"/>
                        <wps:cNvCnPr/>
                        <wps:spPr bwMode="auto">
                          <a:xfrm>
                            <a:off x="1440" y="228"/>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44"/>
                        <wps:cNvCnPr/>
                        <wps:spPr bwMode="auto">
                          <a:xfrm>
                            <a:off x="1445" y="228"/>
                            <a:ext cx="9352"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Line 45"/>
                        <wps:cNvCnPr/>
                        <wps:spPr bwMode="auto">
                          <a:xfrm>
                            <a:off x="10797" y="228"/>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Line 46"/>
                        <wps:cNvCnPr/>
                        <wps:spPr bwMode="auto">
                          <a:xfrm>
                            <a:off x="10797" y="228"/>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AC7D0" id="Group 33" o:spid="_x0000_s1026" style="position:absolute;margin-left:71.65pt;margin-top:10.75pt;width:468.7pt;height:.8pt;z-index:251664896;mso-wrap-distance-left:0;mso-wrap-distance-right:0;mso-position-horizontal-relative:page" coordorigin="1433,215" coordsize="9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">
                <v:line id="Line 34" o:spid="_x0000_s1027" style="position:absolute;visibility:visible;mso-wrap-style:square" from="1440,222" to="1080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" strokecolor="#9f9f9f" strokeweight=".7pt"/>
                <v:line id="Line 35" o:spid="_x0000_s1028" style="position:absolute;visibility:visible;mso-wrap-style:square" from="1440,219" to="144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36" o:spid="_x0000_s1029" style="position:absolute;visibility:visible;mso-wrap-style:square" from="1440,219" to="144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line id="Line 37" o:spid="_x0000_s1030" style="position:absolute;visibility:visible;mso-wrap-style:square" from="1445,219" to="1079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38" o:spid="_x0000_s1031" style="position:absolute;visibility:visible;mso-wrap-style:square" from="10797,219" to="1080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" strokecolor="#e2e2e2" strokeweight=".24pt"/>
                <v:line id="Line 39" o:spid="_x0000_s1032" style="position:absolute;visibility:visible;mso-wrap-style:square" from="10797,219" to="1080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IixQAAANsAAAAPAAAAZHJzL2Rvd25yZXYueG1sRI9Ba8JA&#10;FITvgv9heUJvdWNK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Dc3xIixQAAANsAAAAP&#10;AAAAAAAAAAAAAAAAAAcCAABkcnMvZG93bnJldi54bWxQSwUGAAAAAAMAAwC3AAAA+QIAAAAA&#10;" strokecolor="#9f9f9f" strokeweight=".24pt"/>
                <v:line id="Line 40" o:spid="_x0000_s1033" style="position:absolute;visibility:visible;mso-wrap-style:square" from="1440,224" to="144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41" o:spid="_x0000_s1034" style="position:absolute;visibility:visible;mso-wrap-style:square" from="10797,224" to="1080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42" o:spid="_x0000_s1035" style="position:absolute;visibility:visible;mso-wrap-style:square" from="1440,228" to="144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" strokecolor="#9f9f9f" strokeweight=".24pt"/>
                <v:line id="Line 43" o:spid="_x0000_s1036" style="position:absolute;visibility:visible;mso-wrap-style:square" from="1440,228" to="144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44" o:spid="_x0000_s1037" style="position:absolute;visibility:visible;mso-wrap-style:square" from="1445,228" to="1079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line id="Line 45" o:spid="_x0000_s1038" style="position:absolute;visibility:visible;mso-wrap-style:square" from="10797,228" to="108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" strokecolor="#e2e2e2" strokeweight=".24pt"/>
                <v:line id="Line 46" o:spid="_x0000_s1039" style="position:absolute;visibility:visible;mso-wrap-style:square" from="10797,228" to="108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" strokecolor="#e2e2e2" strokeweight=".24pt"/>
                <w10:wrap type="topAndBottom" anchorx="page"/>
              </v:group>
            </w:pict>
          </mc:Fallback>
        </mc:AlternateContent>
      </w:r>
      <w:r w:rsidRPr="00F64A14">
        <w:rPr>
          <w:rFonts w:ascii="Arial" w:hAnsi="Arial" w:cs="Arial"/>
          <w:b/>
        </w:rPr>
        <w:t>Gender Pronouns and Name on Roster</w:t>
      </w:r>
    </w:p>
    <w:p w14:paraId="27CB29A7" w14:textId="3A3AC5FB" w:rsidR="003E48C4" w:rsidRPr="00F64A14" w:rsidRDefault="003E48C4" w:rsidP="003E48C4">
      <w:pPr>
        <w:pStyle w:val="BodyText"/>
        <w:spacing w:before="238"/>
        <w:ind w:left="120" w:right="468"/>
        <w:jc w:val="both"/>
        <w:rPr>
          <w:rFonts w:ascii="Arial" w:hAnsi="Arial" w:cs="Arial"/>
        </w:rPr>
      </w:pPr>
      <w:r w:rsidRPr="00F64A14">
        <w:rPr>
          <w:rFonts w:ascii="Arial" w:hAnsi="Arial" w:cs="Arial"/>
        </w:rPr>
        <w:t>During the first meeting as the class introduces themselves, students may choose to share their name and gender pronoun. If a student would only like to introduce themselves by name, without pronouns, that is also completely fine. If a student does not wish to be called by the name listed on the roster, they are asked to please inform the class. The goal is to create an affirming environment for all students and not make assumptions about students’ gender identity or how they would like to be addressed.</w:t>
      </w:r>
    </w:p>
    <w:p w14:paraId="3809A25E" w14:textId="77777777" w:rsidR="003E48C4" w:rsidRPr="00F64A14" w:rsidRDefault="003E48C4" w:rsidP="003E48C4">
      <w:pPr>
        <w:pStyle w:val="BodyText"/>
        <w:rPr>
          <w:rFonts w:ascii="Arial" w:hAnsi="Arial" w:cs="Arial"/>
        </w:rPr>
      </w:pPr>
    </w:p>
    <w:p w14:paraId="64A6BA8D" w14:textId="77777777" w:rsidR="003E48C4" w:rsidRPr="00F64A14" w:rsidRDefault="003E48C4" w:rsidP="003E48C4">
      <w:pPr>
        <w:pStyle w:val="BodyText"/>
        <w:spacing w:before="6"/>
        <w:rPr>
          <w:rFonts w:ascii="Arial" w:hAnsi="Arial" w:cs="Arial"/>
        </w:rPr>
      </w:pPr>
      <w:r w:rsidRPr="00F64A14">
        <w:rPr>
          <w:rFonts w:ascii="Arial" w:hAnsi="Arial" w:cs="Arial"/>
          <w:noProof/>
        </w:rPr>
        <mc:AlternateContent>
          <mc:Choice Requires="wpg">
            <w:drawing>
              <wp:anchor distT="0" distB="0" distL="0" distR="0" simplePos="0" relativeHeight="251663872" behindDoc="0" locked="0" layoutInCell="1" allowOverlap="1" wp14:anchorId="3B0D5364" wp14:editId="09450257">
                <wp:simplePos x="0" y="0"/>
                <wp:positionH relativeFrom="page">
                  <wp:posOffset>909955</wp:posOffset>
                </wp:positionH>
                <wp:positionV relativeFrom="paragraph">
                  <wp:posOffset>196850</wp:posOffset>
                </wp:positionV>
                <wp:extent cx="5952490" cy="10160"/>
                <wp:effectExtent l="0" t="0" r="8255" b="889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0160"/>
                          <a:chOff x="1433" y="310"/>
                          <a:chExt cx="9374" cy="16"/>
                        </a:xfrm>
                      </wpg:grpSpPr>
                      <wps:wsp>
                        <wps:cNvPr id="4" name="Line 16"/>
                        <wps:cNvCnPr/>
                        <wps:spPr bwMode="auto">
                          <a:xfrm>
                            <a:off x="1440" y="317"/>
                            <a:ext cx="9360" cy="0"/>
                          </a:xfrm>
                          <a:prstGeom prst="line">
                            <a:avLst/>
                          </a:prstGeom>
                          <a:noFill/>
                          <a:ln w="8890">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15"/>
                        <wps:cNvCnPr/>
                        <wps:spPr bwMode="auto">
                          <a:xfrm>
                            <a:off x="1440" y="313"/>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14"/>
                        <wps:cNvCnPr/>
                        <wps:spPr bwMode="auto">
                          <a:xfrm>
                            <a:off x="1440" y="313"/>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13"/>
                        <wps:cNvCnPr/>
                        <wps:spPr bwMode="auto">
                          <a:xfrm>
                            <a:off x="1445" y="313"/>
                            <a:ext cx="9352"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12"/>
                        <wps:cNvCnPr/>
                        <wps:spPr bwMode="auto">
                          <a:xfrm>
                            <a:off x="10797" y="313"/>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1"/>
                        <wps:cNvCnPr/>
                        <wps:spPr bwMode="auto">
                          <a:xfrm>
                            <a:off x="10797" y="313"/>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Line 10"/>
                        <wps:cNvCnPr/>
                        <wps:spPr bwMode="auto">
                          <a:xfrm>
                            <a:off x="1440" y="318"/>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9"/>
                        <wps:cNvCnPr/>
                        <wps:spPr bwMode="auto">
                          <a:xfrm>
                            <a:off x="10797" y="318"/>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8"/>
                        <wps:cNvCnPr/>
                        <wps:spPr bwMode="auto">
                          <a:xfrm>
                            <a:off x="1440" y="323"/>
                            <a:ext cx="5" cy="0"/>
                          </a:xfrm>
                          <a:prstGeom prst="line">
                            <a:avLst/>
                          </a:prstGeom>
                          <a:noFill/>
                          <a:ln w="3048">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7"/>
                        <wps:cNvCnPr/>
                        <wps:spPr bwMode="auto">
                          <a:xfrm>
                            <a:off x="1440" y="323"/>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6"/>
                        <wps:cNvCnPr/>
                        <wps:spPr bwMode="auto">
                          <a:xfrm>
                            <a:off x="1445" y="323"/>
                            <a:ext cx="9352"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5"/>
                        <wps:cNvCnPr/>
                        <wps:spPr bwMode="auto">
                          <a:xfrm>
                            <a:off x="10797" y="323"/>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4"/>
                        <wps:cNvCnPr/>
                        <wps:spPr bwMode="auto">
                          <a:xfrm>
                            <a:off x="10797" y="323"/>
                            <a:ext cx="5" cy="0"/>
                          </a:xfrm>
                          <a:prstGeom prst="line">
                            <a:avLst/>
                          </a:prstGeom>
                          <a:noFill/>
                          <a:ln w="3048">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56089" id="Group 3" o:spid="_x0000_s1026" style="position:absolute;margin-left:71.65pt;margin-top:15.5pt;width:468.7pt;height:.8pt;z-index:251663872;mso-wrap-distance-left:0;mso-wrap-distance-right:0;mso-position-horizontal-relative:page" coordorigin="1433,310" coordsize="9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">
                <v:line id="Line 16" o:spid="_x0000_s1027" style="position:absolute;visibility:visible;mso-wrap-style:square" from="1440,317" to="1080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" strokecolor="#9f9f9f" strokeweight=".7pt"/>
                <v:line id="Line 15" o:spid="_x0000_s1028" style="position:absolute;visibility:visible;mso-wrap-style:square" from="1440,313" to="144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4" o:spid="_x0000_s1029" style="position:absolute;visibility:visible;mso-wrap-style:square" from="1440,313" to="144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line id="Line 13" o:spid="_x0000_s1030" style="position:absolute;visibility:visible;mso-wrap-style:square" from="1445,313" to="1079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12" o:spid="_x0000_s1031" style="position:absolute;visibility:visible;mso-wrap-style:square" from="10797,313" to="1080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" strokecolor="#e2e2e2" strokeweight=".24pt"/>
                <v:line id="Line 11" o:spid="_x0000_s1032" style="position:absolute;visibility:visible;mso-wrap-style:square" from="10797,313" to="1080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" strokecolor="#9f9f9f" strokeweight=".24pt"/>
                <v:line id="Line 10" o:spid="_x0000_s1033" style="position:absolute;visibility:visible;mso-wrap-style:square" from="1440,318" to="144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9" o:spid="_x0000_s1034" style="position:absolute;visibility:visible;mso-wrap-style:square" from="10797,318" to="1080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8" o:spid="_x0000_s1035" style="position:absolute;visibility:visible;mso-wrap-style:square" from="1440,323" to="144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" strokecolor="#9f9f9f" strokeweight=".24pt"/>
                <v:line id="Line 7" o:spid="_x0000_s1036" style="position:absolute;visibility:visible;mso-wrap-style:square" from="1440,323" to="144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6" o:spid="_x0000_s1037" style="position:absolute;visibility:visible;mso-wrap-style:square" from="1445,323" to="107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line id="Line 5" o:spid="_x0000_s1038" style="position:absolute;visibility:visible;mso-wrap-style:square" from="10797,323" to="1080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v:line id="Line 4" o:spid="_x0000_s1039" style="position:absolute;visibility:visible;mso-wrap-style:square" from="10797,323" to="1080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" strokecolor="#e2e2e2" strokeweight=".24pt"/>
                <w10:wrap type="topAndBottom" anchorx="page"/>
              </v:group>
            </w:pict>
          </mc:Fallback>
        </mc:AlternateContent>
      </w:r>
    </w:p>
    <w:p w14:paraId="1B762E0F" w14:textId="77777777" w:rsidR="003E48C4" w:rsidRPr="00F64A14" w:rsidRDefault="003E48C4">
      <w:pPr>
        <w:pStyle w:val="BodyText"/>
        <w:ind w:left="120"/>
        <w:rPr>
          <w:rFonts w:ascii="Arial" w:hAnsi="Arial" w:cs="Arial"/>
          <w:b/>
          <w:u w:val="single" w:color="666666"/>
        </w:rPr>
      </w:pPr>
    </w:p>
    <w:p w14:paraId="4D372AE7" w14:textId="36887DEB" w:rsidR="00984287" w:rsidRPr="00F64A14" w:rsidRDefault="00984287">
      <w:pPr>
        <w:pStyle w:val="BodyText"/>
        <w:ind w:left="120"/>
        <w:rPr>
          <w:rFonts w:ascii="Arial" w:hAnsi="Arial" w:cs="Arial"/>
          <w:b/>
        </w:rPr>
      </w:pPr>
    </w:p>
    <w:p w14:paraId="3998CC6A" w14:textId="3451333E" w:rsidR="00D14BB1" w:rsidRPr="00F64A14" w:rsidRDefault="00CB19AB" w:rsidP="003E48C4">
      <w:pPr>
        <w:pStyle w:val="BodyText"/>
        <w:spacing w:before="202" w:line="276" w:lineRule="auto"/>
        <w:ind w:right="149"/>
        <w:rPr>
          <w:rFonts w:ascii="Arial" w:hAnsi="Arial" w:cs="Arial"/>
          <w:b/>
        </w:rPr>
      </w:pPr>
      <w:r w:rsidRPr="00F64A14">
        <w:rPr>
          <w:rFonts w:ascii="Arial" w:hAnsi="Arial" w:cs="Arial"/>
          <w:b/>
        </w:rPr>
        <w:t xml:space="preserve">Attendance: </w:t>
      </w:r>
    </w:p>
    <w:p w14:paraId="3FA8F2D8" w14:textId="77777777" w:rsidR="003E48C4" w:rsidRPr="00F64A14" w:rsidRDefault="003E48C4" w:rsidP="003E48C4">
      <w:pPr>
        <w:rPr>
          <w:rFonts w:ascii="Arial" w:hAnsi="Arial" w:cs="Arial"/>
          <w:sz w:val="24"/>
          <w:szCs w:val="24"/>
        </w:rPr>
      </w:pPr>
    </w:p>
    <w:p w14:paraId="79B34FA4" w14:textId="4A9B313C" w:rsidR="0060721F" w:rsidRDefault="0060721F" w:rsidP="0060721F">
      <w:pPr>
        <w:rPr>
          <w:rFonts w:ascii="Arial" w:hAnsi="Arial" w:cs="Arial"/>
          <w:sz w:val="24"/>
          <w:szCs w:val="24"/>
        </w:rPr>
      </w:pPr>
      <w:r w:rsidRPr="0060721F">
        <w:rPr>
          <w:rFonts w:ascii="Arial" w:hAnsi="Arial" w:cs="Arial"/>
          <w:sz w:val="24"/>
          <w:szCs w:val="24"/>
        </w:rPr>
        <w:t xml:space="preserve">Students are required to attend class every class session. The intimacy and intensity of our classroom environments make consistent attendance very important. If a student must miss a class, it is their responsibility to inform the instructor of the anticipated absence in advance. Students who are absent will be responsible for the work that they missed and should consult their instructor to </w:t>
      </w:r>
      <w:proofErr w:type="gramStart"/>
      <w:r w:rsidRPr="0060721F">
        <w:rPr>
          <w:rFonts w:ascii="Arial" w:hAnsi="Arial" w:cs="Arial"/>
          <w:sz w:val="24"/>
          <w:szCs w:val="24"/>
        </w:rPr>
        <w:t>make arrangements</w:t>
      </w:r>
      <w:proofErr w:type="gramEnd"/>
      <w:r w:rsidRPr="0060721F">
        <w:rPr>
          <w:rFonts w:ascii="Arial" w:hAnsi="Arial" w:cs="Arial"/>
          <w:sz w:val="24"/>
          <w:szCs w:val="24"/>
        </w:rPr>
        <w:t xml:space="preserve">. If the work is not made up to the instructor’s satisfaction, the overall grade for the course may be lowered one level. </w:t>
      </w:r>
      <w:r w:rsidR="009E5ED9">
        <w:rPr>
          <w:rFonts w:ascii="Arial" w:hAnsi="Arial" w:cs="Arial"/>
          <w:b/>
          <w:sz w:val="24"/>
          <w:szCs w:val="24"/>
        </w:rPr>
        <w:t xml:space="preserve">For PhD students, </w:t>
      </w:r>
      <w:r w:rsidR="00B76A15">
        <w:rPr>
          <w:rFonts w:ascii="Arial" w:hAnsi="Arial" w:cs="Arial"/>
          <w:b/>
          <w:sz w:val="24"/>
          <w:szCs w:val="24"/>
        </w:rPr>
        <w:t>more than one absence</w:t>
      </w:r>
      <w:r w:rsidRPr="0060721F">
        <w:rPr>
          <w:rFonts w:ascii="Arial" w:hAnsi="Arial" w:cs="Arial"/>
          <w:b/>
          <w:sz w:val="24"/>
          <w:szCs w:val="24"/>
        </w:rPr>
        <w:t xml:space="preserve"> </w:t>
      </w:r>
      <w:r w:rsidR="001C7742">
        <w:rPr>
          <w:rFonts w:ascii="Arial" w:hAnsi="Arial" w:cs="Arial"/>
          <w:b/>
          <w:sz w:val="24"/>
          <w:szCs w:val="24"/>
        </w:rPr>
        <w:t>may</w:t>
      </w:r>
      <w:r w:rsidRPr="0060721F">
        <w:rPr>
          <w:rFonts w:ascii="Arial" w:hAnsi="Arial" w:cs="Arial"/>
          <w:b/>
          <w:sz w:val="24"/>
          <w:szCs w:val="24"/>
        </w:rPr>
        <w:t xml:space="preserve"> result in either a withdrawal from the class or a failing grade.</w:t>
      </w:r>
      <w:r w:rsidRPr="0060721F">
        <w:rPr>
          <w:rFonts w:ascii="Arial" w:hAnsi="Arial" w:cs="Arial"/>
          <w:sz w:val="24"/>
          <w:szCs w:val="24"/>
        </w:rPr>
        <w:t xml:space="preserve"> </w:t>
      </w:r>
      <w:r w:rsidR="009E5ED9" w:rsidRPr="00C66F9D">
        <w:rPr>
          <w:rFonts w:ascii="Arial" w:hAnsi="Arial" w:cs="Arial"/>
          <w:b/>
          <w:bCs/>
          <w:sz w:val="24"/>
          <w:szCs w:val="24"/>
        </w:rPr>
        <w:t xml:space="preserve">For Master’s students, </w:t>
      </w:r>
      <w:r w:rsidR="00B76A15">
        <w:rPr>
          <w:rFonts w:ascii="Arial" w:hAnsi="Arial" w:cs="Arial"/>
          <w:b/>
          <w:bCs/>
          <w:sz w:val="24"/>
          <w:szCs w:val="24"/>
        </w:rPr>
        <w:t xml:space="preserve">more than two </w:t>
      </w:r>
      <w:r w:rsidR="00C66F9D" w:rsidRPr="00C66F9D">
        <w:rPr>
          <w:rFonts w:ascii="Arial" w:hAnsi="Arial" w:cs="Arial"/>
          <w:b/>
          <w:bCs/>
          <w:sz w:val="24"/>
          <w:szCs w:val="24"/>
        </w:rPr>
        <w:t>absences may result in either a withdrawal from the class or a failing grade.</w:t>
      </w:r>
      <w:r w:rsidR="00C66F9D">
        <w:rPr>
          <w:rFonts w:ascii="Arial" w:hAnsi="Arial" w:cs="Arial"/>
          <w:sz w:val="24"/>
          <w:szCs w:val="24"/>
        </w:rPr>
        <w:t xml:space="preserve"> </w:t>
      </w:r>
      <w:r w:rsidR="00D13EB3">
        <w:rPr>
          <w:rFonts w:ascii="Arial" w:hAnsi="Arial" w:cs="Arial"/>
          <w:sz w:val="24"/>
          <w:szCs w:val="24"/>
        </w:rPr>
        <w:t xml:space="preserve">Instructors should inform </w:t>
      </w:r>
      <w:r w:rsidR="00511CD8">
        <w:rPr>
          <w:rFonts w:ascii="Arial" w:hAnsi="Arial" w:cs="Arial"/>
          <w:sz w:val="24"/>
          <w:szCs w:val="24"/>
        </w:rPr>
        <w:t>the Academic Dean if there are concerns about a student’s attendance.</w:t>
      </w:r>
      <w:r w:rsidRPr="0060721F">
        <w:rPr>
          <w:rFonts w:ascii="Arial" w:hAnsi="Arial" w:cs="Arial"/>
          <w:sz w:val="24"/>
          <w:szCs w:val="24"/>
        </w:rPr>
        <w:t xml:space="preserve"> In extenuating circumstances where the student is forced to miss more than one </w:t>
      </w:r>
      <w:r w:rsidR="007864E7">
        <w:rPr>
          <w:rFonts w:ascii="Arial" w:hAnsi="Arial" w:cs="Arial"/>
          <w:sz w:val="24"/>
          <w:szCs w:val="24"/>
        </w:rPr>
        <w:t>PhD class or two MA classes</w:t>
      </w:r>
      <w:r w:rsidRPr="0060721F">
        <w:rPr>
          <w:rFonts w:ascii="Arial" w:hAnsi="Arial" w:cs="Arial"/>
          <w:sz w:val="24"/>
          <w:szCs w:val="24"/>
        </w:rPr>
        <w:t xml:space="preserve">, special consideration may be </w:t>
      </w:r>
      <w:proofErr w:type="gramStart"/>
      <w:r w:rsidRPr="0060721F">
        <w:rPr>
          <w:rFonts w:ascii="Arial" w:hAnsi="Arial" w:cs="Arial"/>
          <w:sz w:val="24"/>
          <w:szCs w:val="24"/>
        </w:rPr>
        <w:t>given</w:t>
      </w:r>
      <w:proofErr w:type="gramEnd"/>
      <w:r w:rsidRPr="0060721F">
        <w:rPr>
          <w:rFonts w:ascii="Arial" w:hAnsi="Arial" w:cs="Arial"/>
          <w:sz w:val="24"/>
          <w:szCs w:val="24"/>
        </w:rPr>
        <w:t xml:space="preserve"> and a plan of remediation may be developed with the student’s instructor and Academic Dean.</w:t>
      </w:r>
    </w:p>
    <w:p w14:paraId="133C856A" w14:textId="13D6EA6F" w:rsidR="00A744BE" w:rsidRDefault="00A744BE" w:rsidP="0060721F">
      <w:pPr>
        <w:rPr>
          <w:rFonts w:ascii="Arial" w:hAnsi="Arial" w:cs="Arial"/>
          <w:sz w:val="24"/>
          <w:szCs w:val="24"/>
        </w:rPr>
      </w:pPr>
    </w:p>
    <w:p w14:paraId="2A27958F" w14:textId="0A64C5F9" w:rsidR="003E48C4" w:rsidRPr="00B76A15" w:rsidRDefault="00B76A15" w:rsidP="00B76A15">
      <w:pPr>
        <w:pStyle w:val="BodyText"/>
        <w:spacing w:before="202" w:line="276" w:lineRule="auto"/>
        <w:ind w:right="149"/>
        <w:rPr>
          <w:rFonts w:ascii="Arial" w:hAnsi="Arial" w:cs="Arial"/>
          <w:i/>
          <w:iCs/>
          <w:sz w:val="20"/>
          <w:szCs w:val="20"/>
        </w:rPr>
      </w:pPr>
      <w:r w:rsidRPr="00B76A15">
        <w:rPr>
          <w:rFonts w:ascii="Arial" w:hAnsi="Arial" w:cs="Arial"/>
          <w:i/>
          <w:iCs/>
          <w:sz w:val="20"/>
          <w:szCs w:val="20"/>
        </w:rPr>
        <w:t>(Revised by</w:t>
      </w:r>
      <w:r w:rsidR="00395AA4" w:rsidRPr="00B76A15">
        <w:rPr>
          <w:rFonts w:ascii="Arial" w:hAnsi="Arial" w:cs="Arial"/>
          <w:i/>
          <w:iCs/>
          <w:sz w:val="20"/>
          <w:szCs w:val="20"/>
        </w:rPr>
        <w:t xml:space="preserve"> Curriculum Committee on 2/28/20.</w:t>
      </w:r>
      <w:r w:rsidRPr="00B76A15">
        <w:rPr>
          <w:rFonts w:ascii="Arial" w:hAnsi="Arial" w:cs="Arial"/>
          <w:i/>
          <w:iCs/>
          <w:sz w:val="20"/>
          <w:szCs w:val="20"/>
        </w:rPr>
        <w:t>)</w:t>
      </w:r>
    </w:p>
    <w:p w14:paraId="722C5557" w14:textId="77777777" w:rsidR="00984287" w:rsidRPr="00F64A14" w:rsidRDefault="00984287">
      <w:pPr>
        <w:pStyle w:val="BodyText"/>
        <w:rPr>
          <w:rFonts w:ascii="Arial" w:hAnsi="Arial" w:cs="Arial"/>
        </w:rPr>
      </w:pPr>
    </w:p>
    <w:p w14:paraId="29D2DFCC" w14:textId="77777777" w:rsidR="00984287" w:rsidRPr="00F64A14" w:rsidRDefault="002D54F2">
      <w:pPr>
        <w:pStyle w:val="BodyText"/>
        <w:spacing w:before="4"/>
        <w:rPr>
          <w:rFonts w:ascii="Arial" w:hAnsi="Arial" w:cs="Arial"/>
        </w:rPr>
      </w:pPr>
      <w:r w:rsidRPr="00F64A14">
        <w:rPr>
          <w:rFonts w:ascii="Arial" w:hAnsi="Arial" w:cs="Arial"/>
          <w:noProof/>
        </w:rPr>
        <mc:AlternateContent>
          <mc:Choice Requires="wps">
            <w:drawing>
              <wp:anchor distT="0" distB="0" distL="0" distR="0" simplePos="0" relativeHeight="251658752" behindDoc="0" locked="0" layoutInCell="1" allowOverlap="1" wp14:anchorId="3D0A9331" wp14:editId="59BDA1A1">
                <wp:simplePos x="0" y="0"/>
                <wp:positionH relativeFrom="page">
                  <wp:posOffset>914400</wp:posOffset>
                </wp:positionH>
                <wp:positionV relativeFrom="paragraph">
                  <wp:posOffset>154940</wp:posOffset>
                </wp:positionV>
                <wp:extent cx="5943600" cy="0"/>
                <wp:effectExtent l="12700" t="15240" r="25400" b="228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BE1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4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" strokeweight=".48pt">
                <w10:wrap type="topAndBottom" anchorx="page"/>
              </v:line>
            </w:pict>
          </mc:Fallback>
        </mc:AlternateContent>
      </w:r>
    </w:p>
    <w:p w14:paraId="19E04BE2" w14:textId="77777777" w:rsidR="00984287" w:rsidRPr="00F64A14" w:rsidRDefault="00984287">
      <w:pPr>
        <w:pStyle w:val="BodyText"/>
        <w:rPr>
          <w:rFonts w:ascii="Arial" w:hAnsi="Arial" w:cs="Arial"/>
        </w:rPr>
      </w:pPr>
    </w:p>
    <w:p w14:paraId="4CCBEE79" w14:textId="77777777" w:rsidR="00984287" w:rsidRPr="00F64A14" w:rsidRDefault="00CB19AB">
      <w:pPr>
        <w:pStyle w:val="Heading1"/>
        <w:rPr>
          <w:rFonts w:ascii="Arial" w:hAnsi="Arial" w:cs="Arial"/>
          <w:b/>
          <w:sz w:val="24"/>
          <w:szCs w:val="24"/>
        </w:rPr>
      </w:pPr>
      <w:r w:rsidRPr="00F64A14">
        <w:rPr>
          <w:rFonts w:ascii="Arial" w:hAnsi="Arial" w:cs="Arial"/>
          <w:b/>
          <w:sz w:val="24"/>
          <w:szCs w:val="24"/>
        </w:rPr>
        <w:t>Student Code of Academic and Professional Conduct</w:t>
      </w:r>
    </w:p>
    <w:p w14:paraId="46887BD6" w14:textId="77777777" w:rsidR="00984287" w:rsidRPr="00F64A14" w:rsidRDefault="00CB19AB">
      <w:pPr>
        <w:pStyle w:val="BodyText"/>
        <w:spacing w:before="238"/>
        <w:ind w:left="120" w:right="69"/>
        <w:rPr>
          <w:rFonts w:ascii="Arial" w:hAnsi="Arial" w:cs="Arial"/>
        </w:rPr>
      </w:pPr>
      <w:r w:rsidRPr="00F64A14">
        <w:rPr>
          <w:rFonts w:ascii="Arial" w:hAnsi="Arial" w:cs="Arial"/>
        </w:rPr>
        <w:t>ICSW is committed to the support of the standards and ideals of the social work, counseling, and psychology professions. In accordance with these goals, each student at ICSW is expected to be bound by the code of ethics for their respective discipline. Students are expected to adhere to principles of academic honesty and integrity. Any student who engages in academic dishonesty, which includes giving or receiving unauthorized aid to any assignment or examination, plagiarism, or tampering with grades or irregularities shall be subject to disciplinary action. Such action may include a failing grade in the course, suspension, or dismissal from the program as determined by the Progression Committee and the Dean.</w:t>
      </w:r>
    </w:p>
    <w:p w14:paraId="7D039F73" w14:textId="5CD08DE2" w:rsidR="00984287" w:rsidRPr="00F64A14" w:rsidRDefault="00CB19AB">
      <w:pPr>
        <w:pStyle w:val="BodyText"/>
        <w:spacing w:before="199"/>
        <w:ind w:left="120" w:right="869"/>
        <w:jc w:val="both"/>
        <w:rPr>
          <w:rFonts w:ascii="Arial" w:hAnsi="Arial" w:cs="Arial"/>
        </w:rPr>
      </w:pPr>
      <w:r w:rsidRPr="00F64A14">
        <w:rPr>
          <w:rFonts w:ascii="Arial" w:hAnsi="Arial" w:cs="Arial"/>
        </w:rPr>
        <w:t xml:space="preserve">Students are expected, </w:t>
      </w:r>
      <w:r w:rsidR="00A53AB1" w:rsidRPr="00F64A14">
        <w:rPr>
          <w:rFonts w:ascii="Arial" w:hAnsi="Arial" w:cs="Arial"/>
        </w:rPr>
        <w:t>always</w:t>
      </w:r>
      <w:r w:rsidRPr="00F64A14">
        <w:rPr>
          <w:rFonts w:ascii="Arial" w:hAnsi="Arial" w:cs="Arial"/>
        </w:rPr>
        <w:t>, to respect the confidentiality of their clients and must, therefore, appropriately disguise client materials in all oral and/or written presentations to consultants, and/or to teachers and fellow students during class discussions.</w:t>
      </w:r>
    </w:p>
    <w:p w14:paraId="2FB10E5C" w14:textId="77777777" w:rsidR="003E48C4" w:rsidRPr="00F64A14" w:rsidRDefault="003E48C4" w:rsidP="003E48C4">
      <w:pPr>
        <w:pStyle w:val="BodyText"/>
        <w:spacing w:before="199"/>
        <w:ind w:right="869"/>
        <w:jc w:val="both"/>
        <w:rPr>
          <w:rFonts w:ascii="Arial" w:hAnsi="Arial" w:cs="Arial"/>
          <w:b/>
        </w:rPr>
      </w:pPr>
    </w:p>
    <w:p w14:paraId="0F08EF66" w14:textId="3680B584" w:rsidR="00EE1DA1" w:rsidRPr="00F64A14" w:rsidRDefault="00EE1DA1" w:rsidP="003E48C4">
      <w:pPr>
        <w:pStyle w:val="BodyText"/>
        <w:spacing w:before="199"/>
        <w:ind w:right="869"/>
        <w:jc w:val="both"/>
        <w:rPr>
          <w:rFonts w:ascii="Arial" w:hAnsi="Arial" w:cs="Arial"/>
          <w:b/>
        </w:rPr>
      </w:pPr>
      <w:r w:rsidRPr="00F64A14">
        <w:rPr>
          <w:rFonts w:ascii="Arial" w:hAnsi="Arial" w:cs="Arial"/>
          <w:b/>
        </w:rPr>
        <w:t>Distance Classroom Etiquette:  Netiquette</w:t>
      </w:r>
    </w:p>
    <w:p w14:paraId="64D4CFD4" w14:textId="3F775909" w:rsidR="00EE1DA1" w:rsidRDefault="00A53AB1" w:rsidP="00EE1DA1">
      <w:pPr>
        <w:pStyle w:val="BodyText"/>
        <w:spacing w:before="199"/>
        <w:ind w:right="869"/>
        <w:jc w:val="both"/>
        <w:rPr>
          <w:rFonts w:ascii="Arial" w:hAnsi="Arial" w:cs="Arial"/>
        </w:rPr>
      </w:pPr>
      <w:r w:rsidRPr="00F64A14">
        <w:rPr>
          <w:rFonts w:ascii="Arial" w:hAnsi="Arial" w:cs="Arial"/>
        </w:rPr>
        <w:t>To</w:t>
      </w:r>
      <w:r w:rsidR="00EE1DA1" w:rsidRPr="00F64A14">
        <w:rPr>
          <w:rFonts w:ascii="Arial" w:hAnsi="Arial" w:cs="Arial"/>
        </w:rPr>
        <w:t xml:space="preserve"> maintain a positive online environment for this class, everyone needs to follow the etiquette guidelines summarized below.  All students are expected to:</w:t>
      </w:r>
    </w:p>
    <w:p w14:paraId="609F9286" w14:textId="77777777" w:rsidR="001D47EB" w:rsidRPr="00F64A14" w:rsidRDefault="001D47EB" w:rsidP="00EE1DA1">
      <w:pPr>
        <w:pStyle w:val="BodyText"/>
        <w:spacing w:before="199"/>
        <w:ind w:right="869"/>
        <w:jc w:val="both"/>
        <w:rPr>
          <w:rFonts w:ascii="Arial" w:hAnsi="Arial" w:cs="Arial"/>
        </w:rPr>
      </w:pPr>
    </w:p>
    <w:p w14:paraId="610C395E" w14:textId="5DC9C8CC" w:rsidR="009371CB" w:rsidRDefault="00EE1DA1" w:rsidP="001D47EB">
      <w:pPr>
        <w:pStyle w:val="BodyText"/>
        <w:numPr>
          <w:ilvl w:val="0"/>
          <w:numId w:val="1"/>
        </w:numPr>
        <w:spacing w:before="199"/>
        <w:ind w:right="864"/>
        <w:contextualSpacing/>
        <w:jc w:val="both"/>
        <w:rPr>
          <w:rFonts w:ascii="Arial" w:hAnsi="Arial" w:cs="Arial"/>
        </w:rPr>
      </w:pPr>
      <w:r w:rsidRPr="001D47EB">
        <w:rPr>
          <w:rFonts w:ascii="Arial" w:hAnsi="Arial" w:cs="Arial"/>
        </w:rPr>
        <w:lastRenderedPageBreak/>
        <w:t>Show respect for the instructor and for other students in the class.</w:t>
      </w:r>
    </w:p>
    <w:p w14:paraId="21291056" w14:textId="77777777" w:rsidR="001D47EB" w:rsidRPr="001D47EB" w:rsidRDefault="001D47EB" w:rsidP="001D47EB">
      <w:pPr>
        <w:pStyle w:val="BodyText"/>
        <w:spacing w:before="199"/>
        <w:ind w:left="1440" w:right="864"/>
        <w:contextualSpacing/>
        <w:jc w:val="both"/>
        <w:rPr>
          <w:rFonts w:ascii="Arial" w:hAnsi="Arial" w:cs="Arial"/>
        </w:rPr>
      </w:pPr>
    </w:p>
    <w:p w14:paraId="55B48E37" w14:textId="3F647135" w:rsidR="00EE1DA1" w:rsidRPr="001D47EB" w:rsidRDefault="002663A4" w:rsidP="001D47EB">
      <w:pPr>
        <w:pStyle w:val="BodyText"/>
        <w:numPr>
          <w:ilvl w:val="0"/>
          <w:numId w:val="1"/>
        </w:numPr>
        <w:spacing w:before="199"/>
        <w:ind w:right="864"/>
        <w:contextualSpacing/>
        <w:jc w:val="both"/>
        <w:rPr>
          <w:rFonts w:ascii="Arial" w:hAnsi="Arial" w:cs="Arial"/>
        </w:rPr>
      </w:pPr>
      <w:r w:rsidRPr="001D47EB">
        <w:rPr>
          <w:rFonts w:ascii="Arial" w:hAnsi="Arial" w:cs="Arial"/>
        </w:rPr>
        <w:t>Show respect for your classmates by protecting the privacy and confidentiality of the “virtual” classroom space.</w:t>
      </w:r>
      <w:r w:rsidR="009371CB" w:rsidRPr="001D47EB">
        <w:rPr>
          <w:rFonts w:ascii="Arial" w:hAnsi="Arial" w:cs="Arial"/>
        </w:rPr>
        <w:t xml:space="preserve"> </w:t>
      </w:r>
      <w:r w:rsidR="009371CB" w:rsidRPr="001D47EB">
        <w:rPr>
          <w:rFonts w:ascii="Arial" w:hAnsi="Arial" w:cs="Arial"/>
          <w:color w:val="000000"/>
        </w:rPr>
        <w:t>To the best of your ability, eliminate background noises in your home</w:t>
      </w:r>
      <w:r w:rsidR="001D47EB">
        <w:rPr>
          <w:rFonts w:ascii="Arial" w:hAnsi="Arial" w:cs="Arial"/>
          <w:color w:val="000000"/>
        </w:rPr>
        <w:t>.</w:t>
      </w:r>
    </w:p>
    <w:p w14:paraId="0B57E06A" w14:textId="77777777" w:rsidR="001D47EB" w:rsidRPr="001D47EB" w:rsidRDefault="001D47EB" w:rsidP="001D47EB">
      <w:pPr>
        <w:pStyle w:val="BodyText"/>
        <w:spacing w:before="199"/>
        <w:ind w:right="864"/>
        <w:contextualSpacing/>
        <w:jc w:val="both"/>
        <w:rPr>
          <w:rFonts w:ascii="Arial" w:hAnsi="Arial" w:cs="Arial"/>
        </w:rPr>
      </w:pPr>
    </w:p>
    <w:p w14:paraId="538FE00C" w14:textId="6BE1AE7E" w:rsidR="001D47EB" w:rsidRDefault="002663A4" w:rsidP="001D47EB">
      <w:pPr>
        <w:pStyle w:val="BodyText"/>
        <w:numPr>
          <w:ilvl w:val="0"/>
          <w:numId w:val="1"/>
        </w:numPr>
        <w:spacing w:before="199"/>
        <w:ind w:right="864"/>
        <w:contextualSpacing/>
        <w:jc w:val="both"/>
        <w:rPr>
          <w:rFonts w:ascii="Arial" w:hAnsi="Arial" w:cs="Arial"/>
        </w:rPr>
      </w:pPr>
      <w:r w:rsidRPr="001D47EB">
        <w:rPr>
          <w:rFonts w:ascii="Arial" w:hAnsi="Arial" w:cs="Arial"/>
        </w:rPr>
        <w:t>Adhere to the same standards of behavior online that you would follow in an onsite classroom.</w:t>
      </w:r>
      <w:r w:rsidR="009371CB" w:rsidRPr="001D47EB">
        <w:rPr>
          <w:rFonts w:ascii="Arial" w:hAnsi="Arial" w:cs="Arial"/>
        </w:rPr>
        <w:t xml:space="preserve"> </w:t>
      </w:r>
      <w:r w:rsidR="009371CB" w:rsidRPr="001D47EB">
        <w:rPr>
          <w:rFonts w:ascii="Arial" w:hAnsi="Arial" w:cs="Arial"/>
          <w:color w:val="000000"/>
        </w:rPr>
        <w:t xml:space="preserve">Do not </w:t>
      </w:r>
      <w:proofErr w:type="gramStart"/>
      <w:r w:rsidR="009371CB" w:rsidRPr="001D47EB">
        <w:rPr>
          <w:rFonts w:ascii="Arial" w:hAnsi="Arial" w:cs="Arial"/>
          <w:color w:val="000000"/>
        </w:rPr>
        <w:t>carry on</w:t>
      </w:r>
      <w:proofErr w:type="gramEnd"/>
      <w:r w:rsidR="009371CB" w:rsidRPr="001D47EB">
        <w:rPr>
          <w:rFonts w:ascii="Arial" w:hAnsi="Arial" w:cs="Arial"/>
          <w:color w:val="000000"/>
        </w:rPr>
        <w:t xml:space="preserve"> side conversations with family members or friends during lecture.</w:t>
      </w:r>
    </w:p>
    <w:p w14:paraId="4BF002FF" w14:textId="77777777" w:rsidR="001D47EB" w:rsidRPr="001D47EB" w:rsidRDefault="001D47EB" w:rsidP="001D47EB">
      <w:pPr>
        <w:pStyle w:val="BodyText"/>
        <w:spacing w:before="199"/>
        <w:ind w:left="1440" w:right="864"/>
        <w:contextualSpacing/>
        <w:jc w:val="both"/>
        <w:rPr>
          <w:rFonts w:ascii="Arial" w:hAnsi="Arial" w:cs="Arial"/>
        </w:rPr>
      </w:pPr>
    </w:p>
    <w:p w14:paraId="36B27FFB" w14:textId="1AC6D995" w:rsidR="009371CB" w:rsidRDefault="009371CB" w:rsidP="001D47EB">
      <w:pPr>
        <w:pStyle w:val="BodyText"/>
        <w:numPr>
          <w:ilvl w:val="0"/>
          <w:numId w:val="1"/>
        </w:numPr>
        <w:contextualSpacing/>
        <w:rPr>
          <w:rFonts w:ascii="Arial" w:hAnsi="Arial" w:cs="Arial"/>
          <w:color w:val="000000"/>
        </w:rPr>
      </w:pPr>
      <w:r w:rsidRPr="001D47EB">
        <w:rPr>
          <w:rFonts w:ascii="Arial" w:hAnsi="Arial" w:cs="Arial"/>
          <w:color w:val="000000"/>
        </w:rPr>
        <w:t>Please be seated at a desk or table</w:t>
      </w:r>
      <w:r w:rsidR="001D47EB">
        <w:rPr>
          <w:rFonts w:ascii="Arial" w:hAnsi="Arial" w:cs="Arial"/>
          <w:color w:val="000000"/>
        </w:rPr>
        <w:t>.</w:t>
      </w:r>
    </w:p>
    <w:p w14:paraId="5995FA93" w14:textId="77777777" w:rsidR="001D47EB" w:rsidRPr="001D47EB" w:rsidRDefault="001D47EB" w:rsidP="001D47EB">
      <w:pPr>
        <w:pStyle w:val="BodyText"/>
        <w:contextualSpacing/>
        <w:rPr>
          <w:rFonts w:ascii="Arial" w:hAnsi="Arial" w:cs="Arial"/>
          <w:color w:val="000000"/>
        </w:rPr>
      </w:pPr>
    </w:p>
    <w:p w14:paraId="6B3DD424" w14:textId="3D07A5D7" w:rsidR="002663A4" w:rsidRDefault="002663A4" w:rsidP="001D47EB">
      <w:pPr>
        <w:pStyle w:val="BodyText"/>
        <w:numPr>
          <w:ilvl w:val="0"/>
          <w:numId w:val="1"/>
        </w:numPr>
        <w:spacing w:before="199"/>
        <w:ind w:right="864"/>
        <w:contextualSpacing/>
        <w:jc w:val="both"/>
        <w:rPr>
          <w:rFonts w:ascii="Arial" w:hAnsi="Arial" w:cs="Arial"/>
        </w:rPr>
      </w:pPr>
      <w:r w:rsidRPr="001D47EB">
        <w:rPr>
          <w:rFonts w:ascii="Arial" w:hAnsi="Arial" w:cs="Arial"/>
        </w:rPr>
        <w:t>Eliminate distractions from other computer screens.</w:t>
      </w:r>
    </w:p>
    <w:p w14:paraId="6971F3BB" w14:textId="77777777" w:rsidR="001D47EB" w:rsidRPr="001D47EB" w:rsidRDefault="001D47EB" w:rsidP="001D47EB">
      <w:pPr>
        <w:pStyle w:val="BodyText"/>
        <w:spacing w:before="199"/>
        <w:ind w:right="864"/>
        <w:contextualSpacing/>
        <w:jc w:val="both"/>
        <w:rPr>
          <w:rFonts w:ascii="Arial" w:hAnsi="Arial" w:cs="Arial"/>
        </w:rPr>
      </w:pPr>
    </w:p>
    <w:p w14:paraId="2114D235" w14:textId="308A8FEA" w:rsidR="00EE1DA1" w:rsidRDefault="002663A4" w:rsidP="001D47EB">
      <w:pPr>
        <w:pStyle w:val="BodyText"/>
        <w:numPr>
          <w:ilvl w:val="0"/>
          <w:numId w:val="1"/>
        </w:numPr>
        <w:spacing w:before="199"/>
        <w:ind w:right="864"/>
        <w:contextualSpacing/>
        <w:jc w:val="both"/>
        <w:rPr>
          <w:rFonts w:ascii="Arial" w:hAnsi="Arial" w:cs="Arial"/>
        </w:rPr>
      </w:pPr>
      <w:r w:rsidRPr="001D47EB">
        <w:rPr>
          <w:rFonts w:ascii="Arial" w:hAnsi="Arial" w:cs="Arial"/>
        </w:rPr>
        <w:t xml:space="preserve">Make certain your </w:t>
      </w:r>
      <w:r w:rsidR="009371CB" w:rsidRPr="001D47EB">
        <w:rPr>
          <w:rFonts w:ascii="Arial" w:hAnsi="Arial" w:cs="Arial"/>
        </w:rPr>
        <w:t xml:space="preserve">video camera is on and your </w:t>
      </w:r>
      <w:r w:rsidRPr="001D47EB">
        <w:rPr>
          <w:rFonts w:ascii="Arial" w:hAnsi="Arial" w:cs="Arial"/>
        </w:rPr>
        <w:t>image is in full view of instructor and classmates.</w:t>
      </w:r>
    </w:p>
    <w:p w14:paraId="2E1F6880" w14:textId="77777777" w:rsidR="007D03DC" w:rsidRDefault="007D03DC" w:rsidP="007D03DC">
      <w:pPr>
        <w:pStyle w:val="ListParagraph"/>
        <w:rPr>
          <w:rFonts w:ascii="Arial" w:hAnsi="Arial" w:cs="Arial"/>
        </w:rPr>
      </w:pPr>
    </w:p>
    <w:p w14:paraId="4EBFC618" w14:textId="4857A3FA" w:rsidR="007D03DC" w:rsidRDefault="007D03DC" w:rsidP="001D47EB">
      <w:pPr>
        <w:pStyle w:val="BodyText"/>
        <w:numPr>
          <w:ilvl w:val="0"/>
          <w:numId w:val="1"/>
        </w:numPr>
        <w:spacing w:before="199"/>
        <w:ind w:right="864"/>
        <w:contextualSpacing/>
        <w:jc w:val="both"/>
        <w:rPr>
          <w:rFonts w:ascii="Arial" w:hAnsi="Arial" w:cs="Arial"/>
        </w:rPr>
      </w:pPr>
      <w:r>
        <w:rPr>
          <w:rFonts w:ascii="Arial" w:hAnsi="Arial" w:cs="Arial"/>
        </w:rPr>
        <w:t>Please mute your mic if not speaking; unmute your mic to speak and fully engage.</w:t>
      </w:r>
    </w:p>
    <w:p w14:paraId="1FA6C12B" w14:textId="77777777" w:rsidR="001D47EB" w:rsidRPr="001D47EB" w:rsidRDefault="001D47EB" w:rsidP="001D47EB">
      <w:pPr>
        <w:pStyle w:val="BodyText"/>
        <w:spacing w:before="199"/>
        <w:ind w:right="864"/>
        <w:contextualSpacing/>
        <w:jc w:val="both"/>
        <w:rPr>
          <w:rFonts w:ascii="Arial" w:hAnsi="Arial" w:cs="Arial"/>
        </w:rPr>
      </w:pPr>
    </w:p>
    <w:p w14:paraId="03AEDF42" w14:textId="3275B49A" w:rsidR="00EE1DA1" w:rsidRDefault="002663A4" w:rsidP="001D47EB">
      <w:pPr>
        <w:pStyle w:val="BodyText"/>
        <w:numPr>
          <w:ilvl w:val="0"/>
          <w:numId w:val="1"/>
        </w:numPr>
        <w:spacing w:before="199"/>
        <w:ind w:right="864"/>
        <w:contextualSpacing/>
        <w:jc w:val="both"/>
        <w:rPr>
          <w:rFonts w:ascii="Arial" w:hAnsi="Arial" w:cs="Arial"/>
        </w:rPr>
      </w:pPr>
      <w:r w:rsidRPr="001D47EB">
        <w:rPr>
          <w:rFonts w:ascii="Arial" w:hAnsi="Arial" w:cs="Arial"/>
        </w:rPr>
        <w:t xml:space="preserve">Do not </w:t>
      </w:r>
      <w:r w:rsidR="00EE1DA1" w:rsidRPr="001D47EB">
        <w:rPr>
          <w:rFonts w:ascii="Arial" w:hAnsi="Arial" w:cs="Arial"/>
        </w:rPr>
        <w:t>use all caps since this is the equivalent of yelling in the online environment.</w:t>
      </w:r>
    </w:p>
    <w:p w14:paraId="689E38AE" w14:textId="77777777" w:rsidR="001D47EB" w:rsidRPr="001D47EB" w:rsidRDefault="001D47EB" w:rsidP="001D47EB">
      <w:pPr>
        <w:pStyle w:val="BodyText"/>
        <w:spacing w:before="199"/>
        <w:ind w:left="1440" w:right="864"/>
        <w:contextualSpacing/>
        <w:jc w:val="both"/>
        <w:rPr>
          <w:rFonts w:ascii="Arial" w:hAnsi="Arial" w:cs="Arial"/>
        </w:rPr>
      </w:pPr>
    </w:p>
    <w:p w14:paraId="66B7A025" w14:textId="0FF760F6" w:rsidR="00EE1DA1" w:rsidRDefault="009371CB" w:rsidP="001D47EB">
      <w:pPr>
        <w:pStyle w:val="BodyText"/>
        <w:numPr>
          <w:ilvl w:val="0"/>
          <w:numId w:val="1"/>
        </w:numPr>
        <w:contextualSpacing/>
        <w:rPr>
          <w:rFonts w:ascii="Arial" w:hAnsi="Arial" w:cs="Arial"/>
          <w:color w:val="000000"/>
        </w:rPr>
      </w:pPr>
      <w:r w:rsidRPr="001D47EB">
        <w:rPr>
          <w:rFonts w:ascii="Arial" w:hAnsi="Arial" w:cs="Arial"/>
          <w:color w:val="000000"/>
        </w:rPr>
        <w:t>Login in at least 15 minutes prior to the start of class so you can have time to troubleshoot technical problems.</w:t>
      </w:r>
    </w:p>
    <w:p w14:paraId="215E4F04" w14:textId="77777777" w:rsidR="007D03DC" w:rsidRDefault="007D03DC" w:rsidP="007D03DC">
      <w:pPr>
        <w:pStyle w:val="ListParagraph"/>
        <w:rPr>
          <w:rFonts w:ascii="Arial" w:hAnsi="Arial" w:cs="Arial"/>
          <w:color w:val="000000"/>
        </w:rPr>
      </w:pPr>
    </w:p>
    <w:p w14:paraId="0D7D339B" w14:textId="3022F064" w:rsidR="007D03DC" w:rsidRDefault="007D03DC" w:rsidP="007D03DC">
      <w:pPr>
        <w:pStyle w:val="BodyText"/>
        <w:ind w:left="90"/>
        <w:contextualSpacing/>
        <w:rPr>
          <w:rFonts w:ascii="Arial" w:hAnsi="Arial" w:cs="Arial"/>
          <w:color w:val="000000"/>
        </w:rPr>
      </w:pPr>
      <w:r>
        <w:rPr>
          <w:rFonts w:ascii="Arial" w:hAnsi="Arial" w:cs="Arial"/>
          <w:color w:val="000000"/>
        </w:rPr>
        <w:t>For the best experience:</w:t>
      </w:r>
    </w:p>
    <w:p w14:paraId="476CFA7A" w14:textId="04AF76E7" w:rsidR="007D03DC" w:rsidRDefault="007D03DC" w:rsidP="007D03DC">
      <w:pPr>
        <w:pStyle w:val="BodyText"/>
        <w:numPr>
          <w:ilvl w:val="0"/>
          <w:numId w:val="10"/>
        </w:numPr>
        <w:contextualSpacing/>
        <w:rPr>
          <w:rFonts w:ascii="Arial" w:hAnsi="Arial" w:cs="Arial"/>
          <w:color w:val="000000"/>
        </w:rPr>
      </w:pPr>
      <w:r>
        <w:rPr>
          <w:rFonts w:ascii="Arial" w:hAnsi="Arial" w:cs="Arial"/>
          <w:color w:val="000000"/>
        </w:rPr>
        <w:t>Use earbuds for the best sound quality</w:t>
      </w:r>
    </w:p>
    <w:p w14:paraId="5A713922" w14:textId="68EAEDEE" w:rsidR="007D03DC" w:rsidRDefault="007D03DC" w:rsidP="007D03DC">
      <w:pPr>
        <w:pStyle w:val="BodyText"/>
        <w:numPr>
          <w:ilvl w:val="0"/>
          <w:numId w:val="10"/>
        </w:numPr>
        <w:contextualSpacing/>
        <w:rPr>
          <w:rFonts w:ascii="Arial" w:hAnsi="Arial" w:cs="Arial"/>
          <w:color w:val="000000"/>
        </w:rPr>
      </w:pPr>
      <w:r>
        <w:rPr>
          <w:rFonts w:ascii="Arial" w:hAnsi="Arial" w:cs="Arial"/>
          <w:color w:val="000000"/>
        </w:rPr>
        <w:t>Utilize Speaker View during presentations</w:t>
      </w:r>
    </w:p>
    <w:p w14:paraId="17B6A03A" w14:textId="59A189FB" w:rsidR="007D03DC" w:rsidRPr="007D03DC" w:rsidRDefault="007D03DC" w:rsidP="007D03DC">
      <w:pPr>
        <w:pStyle w:val="BodyText"/>
        <w:numPr>
          <w:ilvl w:val="0"/>
          <w:numId w:val="10"/>
        </w:numPr>
        <w:contextualSpacing/>
        <w:rPr>
          <w:rFonts w:ascii="Arial" w:hAnsi="Arial" w:cs="Arial"/>
          <w:color w:val="000000"/>
        </w:rPr>
      </w:pPr>
      <w:r>
        <w:rPr>
          <w:rFonts w:ascii="Arial" w:hAnsi="Arial" w:cs="Arial"/>
          <w:color w:val="000000"/>
        </w:rPr>
        <w:t>Utilize Gallery View for large group discussions</w:t>
      </w:r>
    </w:p>
    <w:p w14:paraId="5351F69B" w14:textId="09D0889D" w:rsidR="002663A4" w:rsidRPr="007D03DC" w:rsidRDefault="007D03DC" w:rsidP="007D03DC">
      <w:pPr>
        <w:widowControl/>
        <w:shd w:val="clear" w:color="auto" w:fill="FFFFFF"/>
        <w:autoSpaceDE/>
        <w:autoSpaceDN/>
        <w:rPr>
          <w:rFonts w:ascii="Calibri" w:hAnsi="Calibri" w:cs="Calibri"/>
          <w:color w:val="242424"/>
        </w:rPr>
      </w:pPr>
      <w:r w:rsidRPr="007D03DC">
        <w:rPr>
          <w:rFonts w:ascii="Nina" w:hAnsi="Nina" w:cs="Calibri"/>
          <w:b/>
          <w:bCs/>
          <w:color w:val="242424"/>
          <w:sz w:val="24"/>
          <w:szCs w:val="24"/>
          <w:bdr w:val="none" w:sz="0" w:space="0" w:color="auto" w:frame="1"/>
        </w:rPr>
        <w:t> </w:t>
      </w:r>
    </w:p>
    <w:p w14:paraId="4677E5A4" w14:textId="079AA8FF" w:rsidR="00984287" w:rsidRPr="00F64A14" w:rsidRDefault="00CB19AB" w:rsidP="00A53AB1">
      <w:pPr>
        <w:pStyle w:val="BodyText"/>
        <w:spacing w:before="173"/>
        <w:rPr>
          <w:rFonts w:ascii="Arial" w:hAnsi="Arial" w:cs="Arial"/>
          <w:b/>
        </w:rPr>
      </w:pPr>
      <w:r w:rsidRPr="00F64A14">
        <w:rPr>
          <w:rFonts w:ascii="Arial" w:hAnsi="Arial" w:cs="Arial"/>
          <w:b/>
          <w:u w:val="single" w:color="666666"/>
        </w:rPr>
        <w:t>Plagiarism Policy</w:t>
      </w:r>
    </w:p>
    <w:p w14:paraId="00B1AF48" w14:textId="05F2F59F" w:rsidR="00984287" w:rsidRPr="00F64A14" w:rsidRDefault="00CB19AB" w:rsidP="00CB19AB">
      <w:pPr>
        <w:pStyle w:val="BodyText"/>
        <w:spacing w:before="198"/>
        <w:ind w:left="120" w:right="522"/>
        <w:rPr>
          <w:rFonts w:ascii="Arial" w:hAnsi="Arial" w:cs="Arial"/>
        </w:rPr>
      </w:pPr>
      <w:r w:rsidRPr="00F64A14">
        <w:rPr>
          <w:rFonts w:ascii="Arial" w:hAnsi="Arial" w:cs="Arial"/>
        </w:rPr>
        <w:t xml:space="preserve">Plagiarism is unacceptable at any </w:t>
      </w:r>
      <w:r w:rsidR="00A53AB1" w:rsidRPr="00F64A14">
        <w:rPr>
          <w:rFonts w:ascii="Arial" w:hAnsi="Arial" w:cs="Arial"/>
        </w:rPr>
        <w:t>time and</w:t>
      </w:r>
      <w:r w:rsidRPr="00F64A14">
        <w:rPr>
          <w:rFonts w:ascii="Arial" w:hAnsi="Arial" w:cs="Arial"/>
        </w:rPr>
        <w:t xml:space="preserve"> constitutes a severe academic violation. When plagiarism is suspected, students may be asked to submit their papers electronically to a third</w:t>
      </w:r>
      <w:r w:rsidR="00A53AB1" w:rsidRPr="00F64A14">
        <w:rPr>
          <w:rFonts w:ascii="Arial" w:hAnsi="Arial" w:cs="Arial"/>
        </w:rPr>
        <w:t>-</w:t>
      </w:r>
      <w:r w:rsidRPr="00F64A14">
        <w:rPr>
          <w:rFonts w:ascii="Arial" w:hAnsi="Arial" w:cs="Arial"/>
        </w:rPr>
        <w:t>party plagiarism detection service. If a student is asked to submit the paper and refuses to do so, the student must provide proof that all work is correctly sited and/or original. Papers that are determined to contain plagiarism will receive a failing grade, and the student will be referred to the Progression Committee and the Dean.</w:t>
      </w:r>
    </w:p>
    <w:p w14:paraId="3B9E0372" w14:textId="0720849F" w:rsidR="00984287" w:rsidRPr="00F64A14" w:rsidRDefault="00CB19AB">
      <w:pPr>
        <w:pStyle w:val="BodyText"/>
        <w:spacing w:before="197"/>
        <w:ind w:left="100" w:right="76"/>
        <w:rPr>
          <w:rFonts w:ascii="Arial" w:hAnsi="Arial" w:cs="Arial"/>
          <w:b/>
        </w:rPr>
      </w:pPr>
      <w:r w:rsidRPr="00F64A14">
        <w:rPr>
          <w:rFonts w:ascii="Arial" w:hAnsi="Arial" w:cs="Arial"/>
          <w:i/>
        </w:rPr>
        <w:t>Plagiarism Defined: “</w:t>
      </w:r>
      <w:r w:rsidRPr="00F64A14">
        <w:rPr>
          <w:rFonts w:ascii="Arial" w:hAnsi="Arial" w:cs="Arial"/>
        </w:rPr>
        <w:t xml:space="preserve">Plagiarism takes many </w:t>
      </w:r>
      <w:r w:rsidR="00A53AB1" w:rsidRPr="00F64A14">
        <w:rPr>
          <w:rFonts w:ascii="Arial" w:hAnsi="Arial" w:cs="Arial"/>
        </w:rPr>
        <w:t>forms but</w:t>
      </w:r>
      <w:r w:rsidRPr="00F64A14">
        <w:rPr>
          <w:rFonts w:ascii="Arial" w:hAnsi="Arial" w:cs="Arial"/>
        </w:rPr>
        <w:t xml:space="preserve"> falls into three main categories: using a source’s language without quoting, using information from a source without attribution, and paraphrasing a source in a form that stays too close to the original” (Yale Writing Center, 2014). If a student has any question about what constitutes plagiarism, please contact the </w:t>
      </w:r>
      <w:r w:rsidR="00F722FF" w:rsidRPr="00F64A14">
        <w:rPr>
          <w:rFonts w:ascii="Arial" w:hAnsi="Arial" w:cs="Arial"/>
        </w:rPr>
        <w:t>Academic Dean.</w:t>
      </w:r>
    </w:p>
    <w:p w14:paraId="09141B6D" w14:textId="77777777" w:rsidR="00304919" w:rsidRDefault="00CB19AB">
      <w:pPr>
        <w:pStyle w:val="BodyText"/>
        <w:spacing w:before="199"/>
        <w:ind w:left="100" w:right="76"/>
        <w:rPr>
          <w:rFonts w:ascii="Arial" w:hAnsi="Arial" w:cs="Arial"/>
        </w:rPr>
      </w:pPr>
      <w:r w:rsidRPr="00F64A14">
        <w:rPr>
          <w:rFonts w:ascii="Arial" w:hAnsi="Arial" w:cs="Arial"/>
          <w:i/>
        </w:rPr>
        <w:t xml:space="preserve">Reusing Your Own Work: </w:t>
      </w:r>
      <w:r w:rsidRPr="00F64A14">
        <w:rPr>
          <w:rFonts w:ascii="Arial" w:hAnsi="Arial" w:cs="Arial"/>
        </w:rPr>
        <w:t xml:space="preserve">Cutting and pasting from or resubmitting a paper written for </w:t>
      </w:r>
      <w:r w:rsidRPr="00F64A14">
        <w:rPr>
          <w:rFonts w:ascii="Arial" w:hAnsi="Arial" w:cs="Arial"/>
        </w:rPr>
        <w:lastRenderedPageBreak/>
        <w:t>an earlier purpose or class is a form of academic dishonesty commonly referred to as “self-plagiarism.”  It is prohibited at ICSW to reuse your own written work. It is allowable to quote from your own earlier work, but the material is subject to the same rules of citation that govern all academic writing.</w:t>
      </w:r>
      <w:r w:rsidR="00304919">
        <w:rPr>
          <w:rFonts w:ascii="Arial" w:hAnsi="Arial" w:cs="Arial"/>
        </w:rPr>
        <w:t xml:space="preserve"> </w:t>
      </w:r>
    </w:p>
    <w:p w14:paraId="37F6FF49" w14:textId="675027CF" w:rsidR="00984287" w:rsidRPr="00304919" w:rsidRDefault="00304919">
      <w:pPr>
        <w:pStyle w:val="BodyText"/>
        <w:spacing w:before="199"/>
        <w:ind w:left="100" w:right="76"/>
        <w:rPr>
          <w:rFonts w:ascii="Arial" w:hAnsi="Arial" w:cs="Arial"/>
        </w:rPr>
      </w:pPr>
      <w:r w:rsidRPr="00304919">
        <w:rPr>
          <w:rFonts w:ascii="Arial" w:hAnsi="Arial" w:cs="Arial"/>
          <w:color w:val="201F1E"/>
          <w:bdr w:val="none" w:sz="0" w:space="0" w:color="auto" w:frame="1"/>
          <w:shd w:val="clear" w:color="auto" w:fill="FFFFFF"/>
        </w:rPr>
        <w:t>In addition,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Sherwood Faigen, Semester: Spring 2012)</w:t>
      </w:r>
    </w:p>
    <w:p w14:paraId="19AC74C7" w14:textId="77777777" w:rsidR="00CB19AB" w:rsidRDefault="00CB19AB">
      <w:pPr>
        <w:pStyle w:val="BodyText"/>
        <w:spacing w:before="199"/>
        <w:ind w:left="100" w:right="76"/>
        <w:rPr>
          <w:rFonts w:ascii="Arial" w:hAnsi="Arial" w:cs="Arial"/>
        </w:rPr>
      </w:pPr>
    </w:p>
    <w:sectPr w:rsidR="00CB19AB">
      <w:footerReference w:type="default" r:id="rId14"/>
      <w:pgSz w:w="12240" w:h="15840"/>
      <w:pgMar w:top="136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FDD7" w14:textId="77777777" w:rsidR="004E0A89" w:rsidRDefault="004E0A89" w:rsidP="0024486E">
      <w:r>
        <w:separator/>
      </w:r>
    </w:p>
  </w:endnote>
  <w:endnote w:type="continuationSeparator" w:id="0">
    <w:p w14:paraId="41E11F83" w14:textId="77777777" w:rsidR="004E0A89" w:rsidRDefault="004E0A89" w:rsidP="0024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na">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2CD9" w14:textId="693E685B" w:rsidR="0024486E" w:rsidRDefault="0024486E">
    <w:pPr>
      <w:pStyle w:val="Footer"/>
    </w:pPr>
    <w:r>
      <w:t xml:space="preserve">Revised </w:t>
    </w:r>
    <w:r w:rsidR="007D03DC">
      <w:t>10-25</w:t>
    </w:r>
    <w:r w:rsidR="00E917DA">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F8F4" w14:textId="77777777" w:rsidR="004E0A89" w:rsidRDefault="004E0A89" w:rsidP="0024486E">
      <w:r>
        <w:separator/>
      </w:r>
    </w:p>
  </w:footnote>
  <w:footnote w:type="continuationSeparator" w:id="0">
    <w:p w14:paraId="0DAF84E5" w14:textId="77777777" w:rsidR="004E0A89" w:rsidRDefault="004E0A89" w:rsidP="0024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0E"/>
    <w:multiLevelType w:val="hybridMultilevel"/>
    <w:tmpl w:val="CF00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A3A"/>
    <w:multiLevelType w:val="hybridMultilevel"/>
    <w:tmpl w:val="E040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3484C"/>
    <w:multiLevelType w:val="hybridMultilevel"/>
    <w:tmpl w:val="A06C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981"/>
    <w:multiLevelType w:val="hybridMultilevel"/>
    <w:tmpl w:val="18B8CB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653AD0"/>
    <w:multiLevelType w:val="hybridMultilevel"/>
    <w:tmpl w:val="F32A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B2D3A"/>
    <w:multiLevelType w:val="hybridMultilevel"/>
    <w:tmpl w:val="706E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D5667"/>
    <w:multiLevelType w:val="hybridMultilevel"/>
    <w:tmpl w:val="DD3C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543ED"/>
    <w:multiLevelType w:val="multilevel"/>
    <w:tmpl w:val="42D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890377"/>
    <w:multiLevelType w:val="hybridMultilevel"/>
    <w:tmpl w:val="2A2405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554967"/>
    <w:multiLevelType w:val="multilevel"/>
    <w:tmpl w:val="8678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0685621">
    <w:abstractNumId w:val="8"/>
  </w:num>
  <w:num w:numId="2" w16cid:durableId="64693662">
    <w:abstractNumId w:val="6"/>
  </w:num>
  <w:num w:numId="3" w16cid:durableId="1515149569">
    <w:abstractNumId w:val="5"/>
  </w:num>
  <w:num w:numId="4" w16cid:durableId="1851138728">
    <w:abstractNumId w:val="2"/>
  </w:num>
  <w:num w:numId="5" w16cid:durableId="1254893096">
    <w:abstractNumId w:val="1"/>
  </w:num>
  <w:num w:numId="6" w16cid:durableId="350300448">
    <w:abstractNumId w:val="4"/>
  </w:num>
  <w:num w:numId="7" w16cid:durableId="1896047153">
    <w:abstractNumId w:val="3"/>
  </w:num>
  <w:num w:numId="8" w16cid:durableId="750614651">
    <w:abstractNumId w:val="7"/>
  </w:num>
  <w:num w:numId="9" w16cid:durableId="1492713683">
    <w:abstractNumId w:val="9"/>
  </w:num>
  <w:num w:numId="10" w16cid:durableId="65741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87"/>
    <w:rsid w:val="00002BB6"/>
    <w:rsid w:val="00065970"/>
    <w:rsid w:val="000C3BF5"/>
    <w:rsid w:val="000E2333"/>
    <w:rsid w:val="001942F9"/>
    <w:rsid w:val="001C7742"/>
    <w:rsid w:val="001D47EB"/>
    <w:rsid w:val="002016FC"/>
    <w:rsid w:val="0024486E"/>
    <w:rsid w:val="002663A4"/>
    <w:rsid w:val="002D54F2"/>
    <w:rsid w:val="00304919"/>
    <w:rsid w:val="00330797"/>
    <w:rsid w:val="003433F4"/>
    <w:rsid w:val="003462A0"/>
    <w:rsid w:val="003560A4"/>
    <w:rsid w:val="003758F5"/>
    <w:rsid w:val="00395AA4"/>
    <w:rsid w:val="003A5131"/>
    <w:rsid w:val="003E48C4"/>
    <w:rsid w:val="00425156"/>
    <w:rsid w:val="004E0A89"/>
    <w:rsid w:val="00503596"/>
    <w:rsid w:val="00511CD8"/>
    <w:rsid w:val="00524F26"/>
    <w:rsid w:val="005262D0"/>
    <w:rsid w:val="00581503"/>
    <w:rsid w:val="0060721F"/>
    <w:rsid w:val="00633FA8"/>
    <w:rsid w:val="00694416"/>
    <w:rsid w:val="006D216E"/>
    <w:rsid w:val="00704B60"/>
    <w:rsid w:val="007166D0"/>
    <w:rsid w:val="00753DD0"/>
    <w:rsid w:val="00762CB9"/>
    <w:rsid w:val="007864E7"/>
    <w:rsid w:val="007D03DC"/>
    <w:rsid w:val="007E32A6"/>
    <w:rsid w:val="00800B68"/>
    <w:rsid w:val="008435E2"/>
    <w:rsid w:val="00866D9F"/>
    <w:rsid w:val="008C2F86"/>
    <w:rsid w:val="00925C7A"/>
    <w:rsid w:val="009336B8"/>
    <w:rsid w:val="009371CB"/>
    <w:rsid w:val="009726F5"/>
    <w:rsid w:val="00984287"/>
    <w:rsid w:val="009A2D00"/>
    <w:rsid w:val="009B4DBB"/>
    <w:rsid w:val="009D30F8"/>
    <w:rsid w:val="009E5ED9"/>
    <w:rsid w:val="00A0694C"/>
    <w:rsid w:val="00A1791A"/>
    <w:rsid w:val="00A53AB1"/>
    <w:rsid w:val="00A744BE"/>
    <w:rsid w:val="00AA0474"/>
    <w:rsid w:val="00B37E26"/>
    <w:rsid w:val="00B62A7B"/>
    <w:rsid w:val="00B76A15"/>
    <w:rsid w:val="00BE2EB2"/>
    <w:rsid w:val="00C15983"/>
    <w:rsid w:val="00C17005"/>
    <w:rsid w:val="00C22F5A"/>
    <w:rsid w:val="00C66F9D"/>
    <w:rsid w:val="00C93790"/>
    <w:rsid w:val="00CB19AB"/>
    <w:rsid w:val="00CF5A21"/>
    <w:rsid w:val="00D076FB"/>
    <w:rsid w:val="00D13EB3"/>
    <w:rsid w:val="00D14BB1"/>
    <w:rsid w:val="00D5333A"/>
    <w:rsid w:val="00D6760A"/>
    <w:rsid w:val="00DE5053"/>
    <w:rsid w:val="00E917DA"/>
    <w:rsid w:val="00EE1DA1"/>
    <w:rsid w:val="00EF367A"/>
    <w:rsid w:val="00F37468"/>
    <w:rsid w:val="00F64A14"/>
    <w:rsid w:val="00F7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05210"/>
  <w15:docId w15:val="{97D7FCA5-FE13-534F-BC2A-37D86362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20"/>
      <w:outlineLvl w:val="0"/>
    </w:pPr>
    <w:rPr>
      <w:sz w:val="28"/>
      <w:szCs w:val="28"/>
    </w:rPr>
  </w:style>
  <w:style w:type="paragraph" w:styleId="Heading3">
    <w:name w:val="heading 3"/>
    <w:basedOn w:val="Normal"/>
    <w:next w:val="Normal"/>
    <w:link w:val="Heading3Char"/>
    <w:uiPriority w:val="9"/>
    <w:semiHidden/>
    <w:unhideWhenUsed/>
    <w:qFormat/>
    <w:rsid w:val="009371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4BB1"/>
    <w:rPr>
      <w:color w:val="0000FF" w:themeColor="hyperlink"/>
      <w:u w:val="single"/>
    </w:rPr>
  </w:style>
  <w:style w:type="paragraph" w:styleId="BalloonText">
    <w:name w:val="Balloon Text"/>
    <w:basedOn w:val="Normal"/>
    <w:link w:val="BalloonTextChar"/>
    <w:uiPriority w:val="99"/>
    <w:semiHidden/>
    <w:unhideWhenUsed/>
    <w:rsid w:val="002D5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4F2"/>
    <w:rPr>
      <w:rFonts w:ascii="Lucida Grande" w:eastAsia="Times New Roman" w:hAnsi="Lucida Grande" w:cs="Lucida Grande"/>
      <w:sz w:val="18"/>
      <w:szCs w:val="18"/>
    </w:rPr>
  </w:style>
  <w:style w:type="paragraph" w:styleId="Header">
    <w:name w:val="header"/>
    <w:basedOn w:val="Normal"/>
    <w:link w:val="HeaderChar"/>
    <w:uiPriority w:val="99"/>
    <w:unhideWhenUsed/>
    <w:rsid w:val="0024486E"/>
    <w:pPr>
      <w:tabs>
        <w:tab w:val="center" w:pos="4680"/>
        <w:tab w:val="right" w:pos="9360"/>
      </w:tabs>
    </w:pPr>
  </w:style>
  <w:style w:type="character" w:customStyle="1" w:styleId="HeaderChar">
    <w:name w:val="Header Char"/>
    <w:basedOn w:val="DefaultParagraphFont"/>
    <w:link w:val="Header"/>
    <w:uiPriority w:val="99"/>
    <w:rsid w:val="0024486E"/>
    <w:rPr>
      <w:rFonts w:ascii="Times New Roman" w:eastAsia="Times New Roman" w:hAnsi="Times New Roman" w:cs="Times New Roman"/>
    </w:rPr>
  </w:style>
  <w:style w:type="paragraph" w:styleId="Footer">
    <w:name w:val="footer"/>
    <w:basedOn w:val="Normal"/>
    <w:link w:val="FooterChar"/>
    <w:uiPriority w:val="99"/>
    <w:unhideWhenUsed/>
    <w:rsid w:val="0024486E"/>
    <w:pPr>
      <w:tabs>
        <w:tab w:val="center" w:pos="4680"/>
        <w:tab w:val="right" w:pos="9360"/>
      </w:tabs>
    </w:pPr>
  </w:style>
  <w:style w:type="character" w:customStyle="1" w:styleId="FooterChar">
    <w:name w:val="Footer Char"/>
    <w:basedOn w:val="DefaultParagraphFont"/>
    <w:link w:val="Footer"/>
    <w:uiPriority w:val="99"/>
    <w:rsid w:val="0024486E"/>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9371C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D03DC"/>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F3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8964">
      <w:bodyDiv w:val="1"/>
      <w:marLeft w:val="0"/>
      <w:marRight w:val="0"/>
      <w:marTop w:val="0"/>
      <w:marBottom w:val="0"/>
      <w:divBdr>
        <w:top w:val="none" w:sz="0" w:space="0" w:color="auto"/>
        <w:left w:val="none" w:sz="0" w:space="0" w:color="auto"/>
        <w:bottom w:val="none" w:sz="0" w:space="0" w:color="auto"/>
        <w:right w:val="none" w:sz="0" w:space="0" w:color="auto"/>
      </w:divBdr>
    </w:div>
    <w:div w:id="582031766">
      <w:bodyDiv w:val="1"/>
      <w:marLeft w:val="0"/>
      <w:marRight w:val="0"/>
      <w:marTop w:val="0"/>
      <w:marBottom w:val="0"/>
      <w:divBdr>
        <w:top w:val="none" w:sz="0" w:space="0" w:color="auto"/>
        <w:left w:val="none" w:sz="0" w:space="0" w:color="auto"/>
        <w:bottom w:val="none" w:sz="0" w:space="0" w:color="auto"/>
        <w:right w:val="none" w:sz="0" w:space="0" w:color="auto"/>
      </w:divBdr>
    </w:div>
    <w:div w:id="720639437">
      <w:bodyDiv w:val="1"/>
      <w:marLeft w:val="0"/>
      <w:marRight w:val="0"/>
      <w:marTop w:val="0"/>
      <w:marBottom w:val="0"/>
      <w:divBdr>
        <w:top w:val="none" w:sz="0" w:space="0" w:color="auto"/>
        <w:left w:val="none" w:sz="0" w:space="0" w:color="auto"/>
        <w:bottom w:val="none" w:sz="0" w:space="0" w:color="auto"/>
        <w:right w:val="none" w:sz="0" w:space="0" w:color="auto"/>
      </w:divBdr>
    </w:div>
    <w:div w:id="136894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bloomberg@ics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csw.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ics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AAB4226E086499344DC0CB096EA87" ma:contentTypeVersion="15" ma:contentTypeDescription="Create a new document." ma:contentTypeScope="" ma:versionID="b7cfd3d3320a4f41d24c98d7b5670a1f">
  <xsd:schema xmlns:xsd="http://www.w3.org/2001/XMLSchema" xmlns:xs="http://www.w3.org/2001/XMLSchema" xmlns:p="http://schemas.microsoft.com/office/2006/metadata/properties" xmlns:ns1="http://schemas.microsoft.com/sharepoint/v3" xmlns:ns3="af0f669f-d310-430d-ad89-53f44610184d" xmlns:ns4="294a7498-faae-48a3-afd3-229f497fc550" targetNamespace="http://schemas.microsoft.com/office/2006/metadata/properties" ma:root="true" ma:fieldsID="c084fabfa6e4bbaf0b02b68637752c3c" ns1:_="" ns3:_="" ns4:_="">
    <xsd:import namespace="http://schemas.microsoft.com/sharepoint/v3"/>
    <xsd:import namespace="af0f669f-d310-430d-ad89-53f44610184d"/>
    <xsd:import namespace="294a7498-faae-48a3-afd3-229f497fc5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f669f-d310-430d-ad89-53f4461018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a7498-faae-48a3-afd3-229f497fc5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689A4-295E-43BE-A239-6EBDFCA34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0f669f-d310-430d-ad89-53f44610184d"/>
    <ds:schemaRef ds:uri="294a7498-faae-48a3-afd3-229f497fc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22594-70ED-414B-BB7D-3235F55349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035AC3-8128-4D9F-B3D4-D042606B2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Tolleson</dc:creator>
  <cp:lastModifiedBy>Andrea Lucius</cp:lastModifiedBy>
  <cp:revision>4</cp:revision>
  <cp:lastPrinted>2020-02-19T18:28:00Z</cp:lastPrinted>
  <dcterms:created xsi:type="dcterms:W3CDTF">2022-10-25T16:24:00Z</dcterms:created>
  <dcterms:modified xsi:type="dcterms:W3CDTF">2022-11-02T14:36:00Z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Creator">
    <vt:lpwstr>Microsoft® Word 2010</vt:lpwstr>
  </property>
  <property fmtid="{D5CDD505-2E9C-101B-9397-08002B2CF9AE}" pid="4" name="LastSaved">
    <vt:filetime>2017-07-18T00:00:00Z</vt:filetime>
  </property>
  <property fmtid="{D5CDD505-2E9C-101B-9397-08002B2CF9AE}" pid="5" name="ContentTypeId">
    <vt:lpwstr>0x010100CE7AAB4226E086499344DC0CB096EA87</vt:lpwstr>
  </property>
</Properties>
</file>